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960FB" w14:textId="77777777" w:rsidR="00D77A29" w:rsidRDefault="00D77A29" w:rsidP="00D77A29">
      <w:pPr>
        <w:autoSpaceDE w:val="0"/>
        <w:ind w:left="7080" w:firstLine="708"/>
        <w:jc w:val="right"/>
        <w:rPr>
          <w:rFonts w:ascii="Congenial Light" w:hAnsi="Congenial Light" w:cs="Arial"/>
          <w:sz w:val="22"/>
          <w:szCs w:val="22"/>
        </w:rPr>
      </w:pPr>
      <w:bookmarkStart w:id="0" w:name="_Hlk91699034"/>
    </w:p>
    <w:p w14:paraId="1366A4A5" w14:textId="77777777" w:rsidR="00D77A29" w:rsidRDefault="00D77A29" w:rsidP="00D77A29">
      <w:pPr>
        <w:autoSpaceDE w:val="0"/>
        <w:ind w:left="7080" w:firstLine="708"/>
        <w:jc w:val="right"/>
        <w:rPr>
          <w:rFonts w:ascii="Congenial Light" w:hAnsi="Congenial Light" w:cs="Arial"/>
          <w:sz w:val="22"/>
          <w:szCs w:val="22"/>
        </w:rPr>
      </w:pPr>
    </w:p>
    <w:p w14:paraId="668B00A6" w14:textId="77777777" w:rsidR="00D77A29" w:rsidRDefault="00D77A29" w:rsidP="00ED685D">
      <w:pPr>
        <w:autoSpaceDE w:val="0"/>
        <w:ind w:left="7080" w:firstLine="708"/>
        <w:jc w:val="right"/>
        <w:rPr>
          <w:rFonts w:ascii="Congenial Light" w:hAnsi="Congenial Light" w:cs="Arial"/>
          <w:sz w:val="22"/>
          <w:szCs w:val="22"/>
        </w:rPr>
      </w:pPr>
    </w:p>
    <w:p w14:paraId="31AF5A97" w14:textId="31E5EBE1" w:rsidR="00B7659B" w:rsidRDefault="00B7659B" w:rsidP="00ED685D">
      <w:pPr>
        <w:jc w:val="right"/>
        <w:rPr>
          <w:rFonts w:ascii="Congenial Light" w:hAnsi="Congenial Light"/>
          <w:sz w:val="22"/>
          <w:szCs w:val="22"/>
        </w:rPr>
      </w:pPr>
      <w:r w:rsidRPr="00ED685D">
        <w:rPr>
          <w:rFonts w:ascii="Congenial Light" w:hAnsi="Congenial Light"/>
          <w:sz w:val="22"/>
          <w:szCs w:val="22"/>
        </w:rPr>
        <w:t>Al Dirigente Scolastico</w:t>
      </w:r>
    </w:p>
    <w:p w14:paraId="5C96D4B4" w14:textId="329C01D6" w:rsidR="00ED685D" w:rsidRPr="00ED685D" w:rsidRDefault="00ED685D" w:rsidP="00ED685D">
      <w:pPr>
        <w:jc w:val="right"/>
        <w:rPr>
          <w:rFonts w:ascii="Congenial Light" w:hAnsi="Congenial Light"/>
          <w:sz w:val="22"/>
          <w:szCs w:val="22"/>
        </w:rPr>
      </w:pPr>
      <w:r>
        <w:rPr>
          <w:rFonts w:ascii="Congenial Light" w:hAnsi="Congenial Light"/>
          <w:sz w:val="22"/>
          <w:szCs w:val="22"/>
        </w:rPr>
        <w:t>Dell’IC “V.O. Cencelli”</w:t>
      </w:r>
    </w:p>
    <w:p w14:paraId="2F331F6F" w14:textId="77777777" w:rsidR="00B7659B" w:rsidRPr="00ED685D" w:rsidRDefault="00B7659B" w:rsidP="00ED685D"/>
    <w:p w14:paraId="3AD60DE4" w14:textId="77777777" w:rsidR="00D77A29" w:rsidRDefault="00D77A29" w:rsidP="00B7659B">
      <w:pPr>
        <w:autoSpaceDE w:val="0"/>
        <w:jc w:val="both"/>
        <w:rPr>
          <w:rFonts w:ascii="Congenial Light" w:hAnsi="Congenial Light" w:cs="Arial"/>
          <w:sz w:val="22"/>
          <w:szCs w:val="22"/>
        </w:rPr>
      </w:pPr>
    </w:p>
    <w:p w14:paraId="36060726" w14:textId="77777777" w:rsidR="00D77A29" w:rsidRDefault="00D77A29" w:rsidP="00B7659B">
      <w:pPr>
        <w:autoSpaceDE w:val="0"/>
        <w:jc w:val="both"/>
        <w:rPr>
          <w:rFonts w:ascii="Congenial Light" w:hAnsi="Congenial Light" w:cs="Arial"/>
          <w:sz w:val="22"/>
          <w:szCs w:val="22"/>
        </w:rPr>
      </w:pPr>
    </w:p>
    <w:p w14:paraId="46F7BA4C" w14:textId="27469619" w:rsidR="00D77A29" w:rsidRDefault="00ED685D" w:rsidP="00B7659B">
      <w:pPr>
        <w:autoSpaceDE w:val="0"/>
        <w:jc w:val="both"/>
        <w:rPr>
          <w:rFonts w:ascii="Congenial Light" w:hAnsi="Congenial Light" w:cs="Arial"/>
          <w:sz w:val="22"/>
          <w:szCs w:val="22"/>
        </w:rPr>
      </w:pPr>
      <w:r>
        <w:rPr>
          <w:rFonts w:ascii="Congenial Light" w:hAnsi="Congenial Light" w:cs="Arial"/>
          <w:sz w:val="22"/>
          <w:szCs w:val="22"/>
        </w:rPr>
        <w:t xml:space="preserve">ALLEGATO A – ISTANZA DI PARTECIPAZIONE </w:t>
      </w:r>
      <w:r w:rsidR="004F0B5F">
        <w:rPr>
          <w:rFonts w:ascii="Congenial Light" w:hAnsi="Congenial Light" w:cs="Arial"/>
          <w:sz w:val="22"/>
          <w:szCs w:val="22"/>
        </w:rPr>
        <w:t xml:space="preserve">– </w:t>
      </w:r>
      <w:r w:rsidR="003F5627">
        <w:rPr>
          <w:rFonts w:ascii="Congenial Light" w:hAnsi="Congenial Light" w:cs="Arial"/>
          <w:sz w:val="22"/>
          <w:szCs w:val="22"/>
        </w:rPr>
        <w:t>TUTOR</w:t>
      </w:r>
      <w:r w:rsidR="004F0B5F">
        <w:rPr>
          <w:rFonts w:ascii="Congenial Light" w:hAnsi="Congenial Light" w:cs="Arial"/>
          <w:sz w:val="22"/>
          <w:szCs w:val="22"/>
        </w:rPr>
        <w:t xml:space="preserve"> </w:t>
      </w:r>
    </w:p>
    <w:p w14:paraId="427A6A16" w14:textId="77777777" w:rsidR="00ED685D" w:rsidRDefault="00ED685D" w:rsidP="00B7659B">
      <w:pPr>
        <w:autoSpaceDE w:val="0"/>
        <w:jc w:val="both"/>
        <w:rPr>
          <w:rFonts w:ascii="Congenial Light" w:hAnsi="Congenial Light" w:cs="Arial"/>
          <w:sz w:val="22"/>
          <w:szCs w:val="22"/>
        </w:rPr>
      </w:pPr>
    </w:p>
    <w:p w14:paraId="6DEA2AAA" w14:textId="77777777" w:rsidR="00D77A29" w:rsidRDefault="00D77A29" w:rsidP="00B7659B">
      <w:pPr>
        <w:autoSpaceDE w:val="0"/>
        <w:jc w:val="both"/>
        <w:rPr>
          <w:rFonts w:ascii="Congenial Light" w:hAnsi="Congenial Light" w:cs="Arial"/>
          <w:sz w:val="22"/>
          <w:szCs w:val="22"/>
        </w:rPr>
      </w:pPr>
    </w:p>
    <w:p w14:paraId="5749B13A" w14:textId="3587E8C2" w:rsidR="00B7659B"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Domanda di partecipazione alla selezione per il percorso formativo PIANO ESTATE </w:t>
      </w:r>
    </w:p>
    <w:p w14:paraId="28DFF305" w14:textId="77777777" w:rsidR="004F0B5F" w:rsidRPr="001E70BD" w:rsidRDefault="004F0B5F" w:rsidP="00B7659B">
      <w:pPr>
        <w:autoSpaceDE w:val="0"/>
        <w:jc w:val="both"/>
        <w:rPr>
          <w:rFonts w:ascii="Congenial Light" w:hAnsi="Congenial Light" w:cs="Arial"/>
          <w:sz w:val="22"/>
          <w:szCs w:val="22"/>
        </w:rPr>
      </w:pPr>
    </w:p>
    <w:p w14:paraId="4120D7FC" w14:textId="77777777" w:rsidR="00B7659B" w:rsidRPr="001E70BD" w:rsidRDefault="00B7659B" w:rsidP="00B7659B">
      <w:pPr>
        <w:autoSpaceDE w:val="0"/>
        <w:jc w:val="both"/>
        <w:rPr>
          <w:rFonts w:ascii="Congenial Light" w:hAnsi="Congenial Light" w:cs="Arial"/>
          <w:sz w:val="22"/>
          <w:szCs w:val="22"/>
        </w:rPr>
      </w:pPr>
    </w:p>
    <w:p w14:paraId="240AB730" w14:textId="34562FC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Il/la sottoscritto/a_______________________________________________________</w:t>
      </w:r>
    </w:p>
    <w:p w14:paraId="4A2281B5" w14:textId="38649093"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nato/a </w:t>
      </w:r>
      <w:proofErr w:type="spellStart"/>
      <w:r w:rsidRPr="001E70BD">
        <w:rPr>
          <w:rFonts w:ascii="Congenial Light" w:hAnsi="Congenial Light" w:cs="Arial"/>
          <w:sz w:val="22"/>
          <w:szCs w:val="22"/>
        </w:rPr>
        <w:t>a</w:t>
      </w:r>
      <w:proofErr w:type="spellEnd"/>
      <w:r w:rsidRPr="001E70BD">
        <w:rPr>
          <w:rFonts w:ascii="Congenial Light" w:hAnsi="Congenial Light" w:cs="Arial"/>
          <w:sz w:val="22"/>
          <w:szCs w:val="22"/>
        </w:rPr>
        <w:t xml:space="preserve"> _______________________________________________ il ____________</w:t>
      </w:r>
    </w:p>
    <w:p w14:paraId="28D6CB5B"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codice fiscale |__|__|__|__|__|__|__|__|__|__|__|__|__|__|__|__|</w:t>
      </w:r>
    </w:p>
    <w:p w14:paraId="53442A4A" w14:textId="6F408D98"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residente a ____________________via_____________________________________</w:t>
      </w:r>
    </w:p>
    <w:p w14:paraId="7917369D"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recapito tel. _____________________________ recapito </w:t>
      </w:r>
      <w:proofErr w:type="spellStart"/>
      <w:r w:rsidRPr="001E70BD">
        <w:rPr>
          <w:rFonts w:ascii="Congenial Light" w:hAnsi="Congenial Light" w:cs="Arial"/>
          <w:sz w:val="22"/>
          <w:szCs w:val="22"/>
        </w:rPr>
        <w:t>cell</w:t>
      </w:r>
      <w:proofErr w:type="spellEnd"/>
      <w:r w:rsidRPr="001E70BD">
        <w:rPr>
          <w:rFonts w:ascii="Congenial Light" w:hAnsi="Congenial Light" w:cs="Arial"/>
          <w:sz w:val="22"/>
          <w:szCs w:val="22"/>
        </w:rPr>
        <w:t>. _____________________</w:t>
      </w:r>
    </w:p>
    <w:p w14:paraId="0A972E28"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indirizzo E-Mail ________________________________________________________</w:t>
      </w:r>
    </w:p>
    <w:p w14:paraId="64D27797" w14:textId="2B96C4FD"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 servizio presso ______________________________ con la qualifica di ____________</w:t>
      </w:r>
    </w:p>
    <w:p w14:paraId="7942CB7F" w14:textId="77777777" w:rsidR="00B7659B" w:rsidRPr="001E70BD" w:rsidRDefault="00B7659B" w:rsidP="004F0B5F">
      <w:pPr>
        <w:autoSpaceDE w:val="0"/>
        <w:spacing w:line="480" w:lineRule="auto"/>
        <w:jc w:val="center"/>
        <w:rPr>
          <w:rFonts w:ascii="Congenial Light" w:hAnsi="Congenial Light" w:cs="Arial"/>
          <w:sz w:val="22"/>
          <w:szCs w:val="22"/>
        </w:rPr>
      </w:pPr>
      <w:r w:rsidRPr="001E70BD">
        <w:rPr>
          <w:rFonts w:ascii="Congenial Light" w:hAnsi="Congenial Light" w:cs="Arial"/>
          <w:sz w:val="22"/>
          <w:szCs w:val="22"/>
        </w:rPr>
        <w:t>CHIEDE</w:t>
      </w:r>
    </w:p>
    <w:p w14:paraId="1285B9B5" w14:textId="5F57FBA6"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Di partecipare alla selezione per l’attribuzione dell’incarico di </w:t>
      </w:r>
      <w:r w:rsidR="00722CCB">
        <w:rPr>
          <w:rFonts w:ascii="Congenial Light" w:hAnsi="Congenial Light" w:cs="Arial"/>
          <w:sz w:val="22"/>
          <w:szCs w:val="22"/>
        </w:rPr>
        <w:t>TUTOR</w:t>
      </w:r>
      <w:r w:rsidRPr="001E70BD">
        <w:rPr>
          <w:rFonts w:ascii="Congenial Light" w:hAnsi="Congenial Light" w:cs="Arial"/>
          <w:sz w:val="22"/>
          <w:szCs w:val="22"/>
        </w:rPr>
        <w:t xml:space="preserve"> relativamente al progetto di cui sopra nei moduli:</w:t>
      </w:r>
    </w:p>
    <w:p w14:paraId="2F31FDE4" w14:textId="77777777" w:rsidR="00B7659B" w:rsidRPr="001E70BD" w:rsidRDefault="00B7659B" w:rsidP="00B7659B">
      <w:pPr>
        <w:autoSpaceDE w:val="0"/>
        <w:jc w:val="both"/>
        <w:rPr>
          <w:rFonts w:ascii="Congenial Light" w:hAnsi="Congenial Light" w:cs="Arial"/>
          <w:sz w:val="22"/>
          <w:szCs w:val="22"/>
        </w:rPr>
      </w:pPr>
    </w:p>
    <w:tbl>
      <w:tblPr>
        <w:tblStyle w:val="Grigliatabellachiara"/>
        <w:tblW w:w="9484" w:type="dxa"/>
        <w:tblLook w:val="04A0" w:firstRow="1" w:lastRow="0" w:firstColumn="1" w:lastColumn="0" w:noHBand="0" w:noVBand="1"/>
      </w:tblPr>
      <w:tblGrid>
        <w:gridCol w:w="1033"/>
        <w:gridCol w:w="3529"/>
        <w:gridCol w:w="4922"/>
      </w:tblGrid>
      <w:tr w:rsidR="00FD2898" w:rsidRPr="00652BBC" w14:paraId="03AE109B" w14:textId="77777777" w:rsidTr="00FD2898">
        <w:trPr>
          <w:trHeight w:val="340"/>
        </w:trPr>
        <w:tc>
          <w:tcPr>
            <w:tcW w:w="1033" w:type="dxa"/>
          </w:tcPr>
          <w:p w14:paraId="569554CE" w14:textId="77777777" w:rsidR="00FD2898" w:rsidRPr="00652BBC" w:rsidRDefault="00FD2898" w:rsidP="009D3371">
            <w:pPr>
              <w:jc w:val="both"/>
              <w:rPr>
                <w:rFonts w:ascii="Congenial Light" w:hAnsi="Congenial Light" w:cstheme="minorHAnsi"/>
                <w:sz w:val="22"/>
                <w:szCs w:val="22"/>
              </w:rPr>
            </w:pPr>
            <w:r w:rsidRPr="00652BBC">
              <w:rPr>
                <w:rFonts w:ascii="Congenial Light" w:hAnsi="Congenial Light" w:cstheme="minorHAnsi"/>
                <w:sz w:val="22"/>
                <w:szCs w:val="22"/>
              </w:rPr>
              <w:t>n°</w:t>
            </w:r>
          </w:p>
        </w:tc>
        <w:tc>
          <w:tcPr>
            <w:tcW w:w="3529" w:type="dxa"/>
            <w:hideMark/>
          </w:tcPr>
          <w:p w14:paraId="39E34D89" w14:textId="77777777" w:rsidR="00FD2898" w:rsidRPr="00652BBC" w:rsidRDefault="00FD2898" w:rsidP="009D3371">
            <w:pPr>
              <w:jc w:val="center"/>
              <w:rPr>
                <w:rFonts w:ascii="Congenial Light" w:hAnsi="Congenial Light" w:cstheme="minorHAnsi"/>
                <w:sz w:val="22"/>
                <w:szCs w:val="22"/>
              </w:rPr>
            </w:pPr>
            <w:bookmarkStart w:id="1" w:name="_Hlk91698467"/>
            <w:r w:rsidRPr="00652BBC">
              <w:rPr>
                <w:rFonts w:ascii="Congenial Light" w:hAnsi="Congenial Light" w:cstheme="minorHAnsi"/>
                <w:sz w:val="22"/>
                <w:szCs w:val="22"/>
              </w:rPr>
              <w:t>Tipologia Modulo</w:t>
            </w:r>
          </w:p>
        </w:tc>
        <w:tc>
          <w:tcPr>
            <w:tcW w:w="4922" w:type="dxa"/>
            <w:hideMark/>
          </w:tcPr>
          <w:p w14:paraId="60224D6B" w14:textId="77777777" w:rsidR="00FD2898" w:rsidRPr="00652BBC" w:rsidRDefault="00FD2898" w:rsidP="009D3371">
            <w:pPr>
              <w:jc w:val="center"/>
              <w:rPr>
                <w:rFonts w:ascii="Congenial Light" w:hAnsi="Congenial Light" w:cstheme="minorHAnsi"/>
                <w:sz w:val="22"/>
                <w:szCs w:val="22"/>
              </w:rPr>
            </w:pPr>
            <w:r w:rsidRPr="00652BBC">
              <w:rPr>
                <w:rFonts w:ascii="Congenial Light" w:hAnsi="Congenial Light" w:cstheme="minorHAnsi"/>
                <w:sz w:val="22"/>
                <w:szCs w:val="22"/>
              </w:rPr>
              <w:t>Titolo del Modulo e breve descrizione</w:t>
            </w:r>
          </w:p>
        </w:tc>
      </w:tr>
      <w:tr w:rsidR="00FD2898" w:rsidRPr="00652BBC" w14:paraId="05F0DDBE" w14:textId="77777777" w:rsidTr="00FD2898">
        <w:trPr>
          <w:trHeight w:val="419"/>
        </w:trPr>
        <w:tc>
          <w:tcPr>
            <w:tcW w:w="1033" w:type="dxa"/>
          </w:tcPr>
          <w:p w14:paraId="47BFBCF6" w14:textId="77777777" w:rsidR="00FD2898" w:rsidRPr="00652BBC" w:rsidRDefault="00FD2898" w:rsidP="009D3371">
            <w:pPr>
              <w:jc w:val="both"/>
              <w:rPr>
                <w:rFonts w:ascii="Congenial Light" w:hAnsi="Congenial Light" w:cstheme="minorHAnsi"/>
                <w:sz w:val="22"/>
                <w:szCs w:val="22"/>
              </w:rPr>
            </w:pPr>
            <w:r w:rsidRPr="00652BBC">
              <w:rPr>
                <w:rFonts w:ascii="Congenial Light" w:hAnsi="Congenial Light" w:cstheme="minorHAnsi"/>
                <w:sz w:val="22"/>
                <w:szCs w:val="22"/>
              </w:rPr>
              <w:t>1</w:t>
            </w:r>
          </w:p>
        </w:tc>
        <w:tc>
          <w:tcPr>
            <w:tcW w:w="3529" w:type="dxa"/>
          </w:tcPr>
          <w:p w14:paraId="21C0FB1E" w14:textId="77777777" w:rsidR="00FD2898" w:rsidRPr="00652BBC" w:rsidRDefault="00FD2898" w:rsidP="009D3371">
            <w:pPr>
              <w:jc w:val="both"/>
              <w:rPr>
                <w:rFonts w:ascii="Congenial Light" w:hAnsi="Congenial Light" w:cs="Calibri"/>
                <w:color w:val="000000"/>
                <w:sz w:val="22"/>
                <w:szCs w:val="22"/>
              </w:rPr>
            </w:pPr>
            <w:r w:rsidRPr="00652BBC">
              <w:rPr>
                <w:rFonts w:ascii="Congenial Light" w:hAnsi="Congenial Light" w:cs="Calibri"/>
                <w:color w:val="000000"/>
                <w:sz w:val="22"/>
                <w:szCs w:val="22"/>
              </w:rPr>
              <w:t>ESO4.</w:t>
            </w:r>
            <w:proofErr w:type="gramStart"/>
            <w:r w:rsidRPr="00652BBC">
              <w:rPr>
                <w:rFonts w:ascii="Congenial Light" w:hAnsi="Congenial Light" w:cs="Calibri"/>
                <w:color w:val="000000"/>
                <w:sz w:val="22"/>
                <w:szCs w:val="22"/>
              </w:rPr>
              <w:t>6.A4.A</w:t>
            </w:r>
            <w:proofErr w:type="gramEnd"/>
          </w:p>
        </w:tc>
        <w:tc>
          <w:tcPr>
            <w:tcW w:w="4922" w:type="dxa"/>
          </w:tcPr>
          <w:p w14:paraId="036E67E6" w14:textId="77777777" w:rsidR="00FD2898" w:rsidRPr="00652BBC" w:rsidRDefault="00FD2898" w:rsidP="009D3371">
            <w:pPr>
              <w:jc w:val="both"/>
              <w:rPr>
                <w:rFonts w:ascii="Congenial Light" w:hAnsi="Congenial Light" w:cstheme="minorHAnsi"/>
                <w:sz w:val="22"/>
                <w:szCs w:val="22"/>
              </w:rPr>
            </w:pPr>
            <w:r w:rsidRPr="00652BBC">
              <w:rPr>
                <w:rFonts w:ascii="Congenial Light" w:hAnsi="Congenial Light" w:cstheme="minorHAnsi"/>
                <w:sz w:val="22"/>
                <w:szCs w:val="22"/>
              </w:rPr>
              <w:t>Sailing Camp</w:t>
            </w:r>
            <w:r>
              <w:rPr>
                <w:rFonts w:ascii="Congenial Light" w:hAnsi="Congenial Light" w:cstheme="minorHAnsi"/>
                <w:sz w:val="22"/>
                <w:szCs w:val="22"/>
              </w:rPr>
              <w:t xml:space="preserve"> (60 ore)</w:t>
            </w:r>
          </w:p>
        </w:tc>
      </w:tr>
      <w:bookmarkEnd w:id="1"/>
    </w:tbl>
    <w:p w14:paraId="7A6729C8" w14:textId="77777777" w:rsidR="00F419A4" w:rsidRDefault="00F419A4" w:rsidP="00B7659B">
      <w:pPr>
        <w:autoSpaceDE w:val="0"/>
        <w:jc w:val="both"/>
        <w:rPr>
          <w:rFonts w:ascii="Congenial Light" w:hAnsi="Congenial Light" w:cs="Arial"/>
          <w:sz w:val="22"/>
          <w:szCs w:val="22"/>
        </w:rPr>
      </w:pPr>
    </w:p>
    <w:p w14:paraId="4C074D26" w14:textId="77777777" w:rsidR="00110763" w:rsidRPr="001E70BD" w:rsidRDefault="00110763" w:rsidP="00B7659B">
      <w:pPr>
        <w:autoSpaceDE w:val="0"/>
        <w:jc w:val="both"/>
        <w:rPr>
          <w:rFonts w:ascii="Congenial Light" w:hAnsi="Congenial Light" w:cs="Arial"/>
          <w:sz w:val="22"/>
          <w:szCs w:val="22"/>
        </w:rPr>
      </w:pPr>
    </w:p>
    <w:p w14:paraId="11FEF459" w14:textId="77777777" w:rsidR="00B7659B" w:rsidRPr="001E70BD" w:rsidRDefault="00B7659B" w:rsidP="00B7659B">
      <w:pPr>
        <w:autoSpaceDE w:val="0"/>
        <w:jc w:val="both"/>
        <w:rPr>
          <w:rFonts w:ascii="Congenial Light" w:hAnsi="Congenial Light" w:cs="Arial"/>
          <w:sz w:val="22"/>
          <w:szCs w:val="22"/>
          <w:lang w:eastAsia="ar-SA"/>
        </w:rPr>
      </w:pPr>
      <w:r w:rsidRPr="001E70BD">
        <w:rPr>
          <w:rFonts w:ascii="Congenial Light" w:hAnsi="Congenial Light" w:cs="Arial"/>
          <w:sz w:val="22"/>
          <w:szCs w:val="22"/>
        </w:rPr>
        <w:t>A tal fine, consapevole della responsabilità penale e della decadenza da eventuali benefici acquisiti</w:t>
      </w:r>
    </w:p>
    <w:p w14:paraId="7CF0C4F5" w14:textId="77777777" w:rsidR="00B7659B"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nel caso di dichiarazioni mendaci, dichiara sotto la propria responsabilità quanto segue:</w:t>
      </w:r>
    </w:p>
    <w:p w14:paraId="37F3CB25" w14:textId="77777777" w:rsidR="0056414F" w:rsidRPr="001E70BD" w:rsidRDefault="0056414F" w:rsidP="00B7659B">
      <w:pPr>
        <w:autoSpaceDE w:val="0"/>
        <w:jc w:val="both"/>
        <w:rPr>
          <w:rFonts w:ascii="Congenial Light" w:hAnsi="Congenial Light" w:cs="Arial"/>
          <w:sz w:val="22"/>
          <w:szCs w:val="22"/>
        </w:rPr>
      </w:pPr>
    </w:p>
    <w:p w14:paraId="3BC0E7E9"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 preso visione delle condizioni previste dal bando</w:t>
      </w:r>
    </w:p>
    <w:p w14:paraId="728DA7B0"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in godimento dei diritti politici</w:t>
      </w:r>
    </w:p>
    <w:p w14:paraId="3F67072B"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 subito condanne penali ovvero di avere i seguenti provvedimenti penali pendenti: </w:t>
      </w:r>
    </w:p>
    <w:p w14:paraId="6E8ADCC0"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w:t>
      </w:r>
    </w:p>
    <w:p w14:paraId="6043B3AD" w14:textId="2E77E10E"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avere procedimenti penali pendenti, ovvero di avere i seguenti procedimenti penali pendenti: </w:t>
      </w:r>
    </w:p>
    <w:p w14:paraId="2050CC7D"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__________________________________________________________________</w:t>
      </w:r>
    </w:p>
    <w:p w14:paraId="56C1AC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impegnarsi a documentare puntualmente tutta l’attività svolta</w:t>
      </w:r>
    </w:p>
    <w:p w14:paraId="5F0A5DCF"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essere disponibile </w:t>
      </w:r>
      <w:proofErr w:type="gramStart"/>
      <w:r w:rsidRPr="001E70BD">
        <w:rPr>
          <w:rFonts w:ascii="Congenial Light" w:hAnsi="Congenial Light" w:cs="Arial"/>
          <w:sz w:val="22"/>
          <w:szCs w:val="22"/>
        </w:rPr>
        <w:t>ad</w:t>
      </w:r>
      <w:proofErr w:type="gramEnd"/>
      <w:r w:rsidRPr="001E70BD">
        <w:rPr>
          <w:rFonts w:ascii="Congenial Light" w:hAnsi="Congenial Light" w:cs="Arial"/>
          <w:sz w:val="22"/>
          <w:szCs w:val="22"/>
        </w:rPr>
        <w:t xml:space="preserve"> adattarsi al calendario definito dal Gruppo Operativo di Piano</w:t>
      </w:r>
    </w:p>
    <w:p w14:paraId="2BBDBCC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non essere in alcuna delle condizioni di incompatibilità con l’incarico previsti dalla norma vigente</w:t>
      </w:r>
    </w:p>
    <w:p w14:paraId="2900957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avere la competenza informatica l’uso della piattaforma on line “Gestione progetti PON scuola”</w:t>
      </w:r>
    </w:p>
    <w:p w14:paraId="16737271" w14:textId="77777777" w:rsidR="00B7659B" w:rsidRPr="001E70BD" w:rsidRDefault="00B7659B" w:rsidP="00B7659B">
      <w:pPr>
        <w:widowControl w:val="0"/>
        <w:autoSpaceDE w:val="0"/>
        <w:ind w:left="224" w:right="-20"/>
        <w:jc w:val="both"/>
        <w:rPr>
          <w:rFonts w:ascii="Congenial Light" w:hAnsi="Congenial Light" w:cs="Arial"/>
          <w:sz w:val="22"/>
          <w:szCs w:val="22"/>
        </w:rPr>
      </w:pPr>
    </w:p>
    <w:p w14:paraId="65FA1BF6"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sz w:val="22"/>
          <w:szCs w:val="22"/>
        </w:rPr>
        <w:t>Data___________________ firma_____________________________________________</w:t>
      </w:r>
    </w:p>
    <w:p w14:paraId="470F8E13"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Si allega alla presente </w:t>
      </w:r>
    </w:p>
    <w:p w14:paraId="3ACA4359"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Documento di identità in fotocopia</w:t>
      </w:r>
    </w:p>
    <w:p w14:paraId="7C867C01"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 xml:space="preserve">Allegato B (griglia di valutazione) </w:t>
      </w:r>
    </w:p>
    <w:p w14:paraId="4E5027ED"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Curriculum Vitae</w:t>
      </w:r>
    </w:p>
    <w:p w14:paraId="741888C9" w14:textId="77777777" w:rsidR="00B7659B" w:rsidRPr="001E70BD" w:rsidRDefault="00B7659B" w:rsidP="00B7659B">
      <w:pPr>
        <w:widowControl w:val="0"/>
        <w:tabs>
          <w:tab w:val="left" w:pos="480"/>
        </w:tabs>
        <w:suppressAutoHyphens/>
        <w:autoSpaceDE w:val="0"/>
        <w:spacing w:before="20"/>
        <w:ind w:right="261"/>
        <w:jc w:val="both"/>
        <w:rPr>
          <w:rFonts w:ascii="Congenial Light" w:hAnsi="Congenial Light" w:cs="Arial"/>
          <w:sz w:val="22"/>
          <w:szCs w:val="22"/>
        </w:rPr>
      </w:pPr>
    </w:p>
    <w:p w14:paraId="1569BD20" w14:textId="02417EFB" w:rsidR="00D77A29" w:rsidRDefault="00B7659B" w:rsidP="00110763">
      <w:pPr>
        <w:autoSpaceDE w:val="0"/>
        <w:jc w:val="both"/>
        <w:rPr>
          <w:rFonts w:ascii="Congenial Light" w:hAnsi="Congenial Light" w:cs="Arial"/>
          <w:sz w:val="22"/>
          <w:szCs w:val="22"/>
        </w:rPr>
      </w:pPr>
      <w:r w:rsidRPr="001E70BD">
        <w:rPr>
          <w:rFonts w:ascii="Congenial Light" w:hAnsi="Congenial Light" w:cs="Arial"/>
          <w:sz w:val="22"/>
          <w:szCs w:val="22"/>
        </w:rPr>
        <w:t>N.B.: La domanda priva degli allegati e non firmati non verrà presa in considerazione</w:t>
      </w:r>
    </w:p>
    <w:p w14:paraId="17D5CB04" w14:textId="77777777" w:rsidR="00110763" w:rsidRDefault="00110763" w:rsidP="00110763">
      <w:pPr>
        <w:autoSpaceDE w:val="0"/>
        <w:jc w:val="both"/>
        <w:rPr>
          <w:rFonts w:ascii="Congenial Light" w:hAnsi="Congenial Light" w:cs="Arial"/>
          <w:sz w:val="22"/>
          <w:szCs w:val="22"/>
        </w:rPr>
      </w:pPr>
    </w:p>
    <w:p w14:paraId="6E8672E9" w14:textId="77777777" w:rsidR="00110763" w:rsidRPr="00110763" w:rsidRDefault="00110763" w:rsidP="00110763">
      <w:pPr>
        <w:autoSpaceDE w:val="0"/>
        <w:jc w:val="both"/>
        <w:rPr>
          <w:rFonts w:ascii="Congenial Light" w:hAnsi="Congenial Light" w:cs="Arial"/>
          <w:sz w:val="22"/>
          <w:szCs w:val="22"/>
        </w:rPr>
      </w:pPr>
    </w:p>
    <w:p w14:paraId="5CDAC7F5" w14:textId="7D11229C" w:rsidR="00B7659B" w:rsidRPr="001E70BD" w:rsidRDefault="00B7659B" w:rsidP="00B7659B">
      <w:pPr>
        <w:autoSpaceDE w:val="0"/>
        <w:autoSpaceDN w:val="0"/>
        <w:adjustRightInd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DICHIARAZIONI AGGIUNTIVE</w:t>
      </w:r>
    </w:p>
    <w:p w14:paraId="4D065402" w14:textId="77777777" w:rsidR="00ED685D" w:rsidRDefault="00ED685D" w:rsidP="00B7659B">
      <w:pPr>
        <w:autoSpaceDE w:val="0"/>
        <w:autoSpaceDN w:val="0"/>
        <w:adjustRightInd w:val="0"/>
        <w:mirrorIndents/>
        <w:jc w:val="both"/>
        <w:rPr>
          <w:rFonts w:ascii="Congenial Light" w:eastAsiaTheme="minorEastAsia" w:hAnsi="Congenial Light" w:cs="Arial"/>
          <w:sz w:val="22"/>
          <w:szCs w:val="22"/>
        </w:rPr>
      </w:pPr>
    </w:p>
    <w:p w14:paraId="4AB6F69E" w14:textId="2E421AC3" w:rsidR="00B7659B" w:rsidRPr="00ED685D" w:rsidRDefault="00ED685D" w:rsidP="00ED685D">
      <w:pPr>
        <w:jc w:val="both"/>
        <w:rPr>
          <w:rFonts w:ascii="Congenial Light" w:eastAsiaTheme="minorEastAsia" w:hAnsi="Congenial Light"/>
          <w:sz w:val="22"/>
          <w:szCs w:val="22"/>
        </w:rPr>
      </w:pPr>
      <w:r w:rsidRPr="00ED685D">
        <w:rPr>
          <w:rFonts w:ascii="Congenial Light" w:eastAsiaTheme="minorEastAsia" w:hAnsi="Congenial Light"/>
          <w:sz w:val="22"/>
          <w:szCs w:val="22"/>
        </w:rPr>
        <w:t>il/la sottoscritto/a, ai sensi degli art. 46 e 47 del dpr 28.12.2000 n. 445, consapevole della</w:t>
      </w:r>
      <w:r>
        <w:rPr>
          <w:rFonts w:ascii="Congenial Light" w:eastAsiaTheme="minorEastAsia" w:hAnsi="Congenial Light"/>
          <w:sz w:val="22"/>
          <w:szCs w:val="22"/>
        </w:rPr>
        <w:t xml:space="preserve"> </w:t>
      </w:r>
      <w:r w:rsidR="0056414F" w:rsidRPr="00ED685D">
        <w:rPr>
          <w:rFonts w:ascii="Congenial Light" w:eastAsiaTheme="minorEastAsia" w:hAnsi="Congenial Light"/>
          <w:sz w:val="22"/>
          <w:szCs w:val="22"/>
        </w:rPr>
        <w:t>responsabilità</w:t>
      </w:r>
      <w:r w:rsidRPr="00ED685D">
        <w:rPr>
          <w:rFonts w:ascii="Congenial Light" w:eastAsiaTheme="minorEastAsia" w:hAnsi="Congenial Light"/>
          <w:sz w:val="22"/>
          <w:szCs w:val="22"/>
        </w:rPr>
        <w:t xml:space="preserve"> penale cui </w:t>
      </w:r>
      <w:r w:rsidR="0056414F" w:rsidRPr="00ED685D">
        <w:rPr>
          <w:rFonts w:ascii="Congenial Light" w:eastAsiaTheme="minorEastAsia" w:hAnsi="Congenial Light"/>
          <w:sz w:val="22"/>
          <w:szCs w:val="22"/>
        </w:rPr>
        <w:t>può</w:t>
      </w:r>
      <w:r w:rsidRPr="00ED685D">
        <w:rPr>
          <w:rFonts w:ascii="Congenial Light" w:eastAsiaTheme="minorEastAsia" w:hAnsi="Congenial Light"/>
          <w:sz w:val="22"/>
          <w:szCs w:val="22"/>
        </w:rPr>
        <w:t xml:space="preserve"> andare incontro in caso di affermazioni mendaci ai sensi dell'art. 76 del medesimo dpr 445/2000 dichiara di avere la necessaria conoscenza della piattaforma </w:t>
      </w:r>
      <w:proofErr w:type="spellStart"/>
      <w:r w:rsidRPr="00ED685D">
        <w:rPr>
          <w:rFonts w:ascii="Congenial Light" w:eastAsiaTheme="minorEastAsia" w:hAnsi="Congenial Light"/>
          <w:sz w:val="22"/>
          <w:szCs w:val="22"/>
        </w:rPr>
        <w:t>pn</w:t>
      </w:r>
      <w:proofErr w:type="spellEnd"/>
      <w:r w:rsidRPr="00ED685D">
        <w:rPr>
          <w:rFonts w:ascii="Congenial Light" w:eastAsiaTheme="minorEastAsia" w:hAnsi="Congenial Light"/>
          <w:sz w:val="22"/>
          <w:szCs w:val="22"/>
        </w:rPr>
        <w:t xml:space="preserve"> </w:t>
      </w:r>
      <w:proofErr w:type="spellStart"/>
      <w:r w:rsidRPr="00ED685D">
        <w:rPr>
          <w:rFonts w:ascii="Congenial Light" w:eastAsiaTheme="minorEastAsia" w:hAnsi="Congenial Light"/>
          <w:sz w:val="22"/>
          <w:szCs w:val="22"/>
        </w:rPr>
        <w:t>sif</w:t>
      </w:r>
      <w:proofErr w:type="spellEnd"/>
      <w:r w:rsidRPr="00ED685D">
        <w:rPr>
          <w:rFonts w:ascii="Congenial Light" w:eastAsiaTheme="minorEastAsia" w:hAnsi="Congenial Light"/>
          <w:sz w:val="22"/>
          <w:szCs w:val="22"/>
        </w:rPr>
        <w:t xml:space="preserve"> 21/27 e di quant’altro occorrente per svolgere con correttezza </w:t>
      </w:r>
      <w:r w:rsidR="0056414F" w:rsidRPr="00ED685D">
        <w:rPr>
          <w:rFonts w:ascii="Congenial Light" w:eastAsiaTheme="minorEastAsia" w:hAnsi="Congenial Light"/>
          <w:sz w:val="22"/>
          <w:szCs w:val="22"/>
        </w:rPr>
        <w:t>tempestività</w:t>
      </w:r>
      <w:r w:rsidRPr="00ED685D">
        <w:rPr>
          <w:rFonts w:ascii="Congenial Light" w:eastAsiaTheme="minorEastAsia" w:hAnsi="Congenial Light"/>
          <w:sz w:val="22"/>
          <w:szCs w:val="22"/>
        </w:rPr>
        <w:t xml:space="preserve"> ed efficacia i compiti inerenti alla figura professionale per la quale si partecipa ovvero di acquisirla nei tempi previsti dall’incarico</w:t>
      </w:r>
    </w:p>
    <w:p w14:paraId="681FDAAC"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7781F0D" w14:textId="77777777" w:rsidR="00ED685D" w:rsidRDefault="00B7659B" w:rsidP="00B7659B">
      <w:pPr>
        <w:autoSpaceDE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 xml:space="preserve">Data___________________ </w:t>
      </w:r>
    </w:p>
    <w:p w14:paraId="7D180ED6" w14:textId="77777777" w:rsidR="00ED685D" w:rsidRDefault="00ED685D" w:rsidP="00B7659B">
      <w:pPr>
        <w:autoSpaceDE w:val="0"/>
        <w:spacing w:after="200"/>
        <w:mirrorIndents/>
        <w:jc w:val="both"/>
        <w:rPr>
          <w:rFonts w:ascii="Congenial Light" w:eastAsiaTheme="minorEastAsia" w:hAnsi="Congenial Light" w:cs="Arial"/>
          <w:sz w:val="22"/>
          <w:szCs w:val="22"/>
        </w:rPr>
      </w:pPr>
    </w:p>
    <w:p w14:paraId="18211726" w14:textId="3591F221" w:rsidR="00ED685D" w:rsidRDefault="00ED685D"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F</w:t>
      </w:r>
      <w:r w:rsidR="00B7659B" w:rsidRPr="001E70BD">
        <w:rPr>
          <w:rFonts w:ascii="Congenial Light" w:eastAsiaTheme="minorEastAsia" w:hAnsi="Congenial Light" w:cs="Arial"/>
          <w:sz w:val="22"/>
          <w:szCs w:val="22"/>
        </w:rPr>
        <w:t>irma</w:t>
      </w:r>
    </w:p>
    <w:p w14:paraId="2914D912" w14:textId="1EFE2D6B" w:rsidR="00B7659B" w:rsidRPr="001E70BD" w:rsidRDefault="00B7659B"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____________________________________________</w:t>
      </w:r>
    </w:p>
    <w:p w14:paraId="1FD84030" w14:textId="77777777" w:rsidR="00B7659B" w:rsidRPr="001E70BD" w:rsidRDefault="00B7659B" w:rsidP="00B7659B">
      <w:pPr>
        <w:autoSpaceDE w:val="0"/>
        <w:jc w:val="both"/>
        <w:rPr>
          <w:rFonts w:ascii="Congenial Light" w:hAnsi="Congenial Light" w:cs="Arial"/>
          <w:sz w:val="22"/>
          <w:szCs w:val="22"/>
        </w:rPr>
      </w:pPr>
    </w:p>
    <w:p w14:paraId="355E04C7" w14:textId="77777777" w:rsidR="00ED685D" w:rsidRDefault="00ED685D" w:rsidP="00B7659B">
      <w:pPr>
        <w:autoSpaceDE w:val="0"/>
        <w:jc w:val="both"/>
        <w:rPr>
          <w:rFonts w:ascii="Congenial Light" w:hAnsi="Congenial Light" w:cs="Arial"/>
          <w:sz w:val="22"/>
          <w:szCs w:val="22"/>
        </w:rPr>
      </w:pPr>
    </w:p>
    <w:p w14:paraId="1B190771" w14:textId="77777777" w:rsidR="00ED685D" w:rsidRDefault="00ED685D" w:rsidP="00B7659B">
      <w:pPr>
        <w:autoSpaceDE w:val="0"/>
        <w:jc w:val="both"/>
        <w:rPr>
          <w:rFonts w:ascii="Congenial Light" w:hAnsi="Congenial Light" w:cs="Arial"/>
          <w:sz w:val="22"/>
          <w:szCs w:val="22"/>
        </w:rPr>
      </w:pPr>
    </w:p>
    <w:p w14:paraId="1B5F20AC" w14:textId="552FE352"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Il/la sottoscritto/a, ai sensi della legge 196/03 e successivo GDPR679/2016, autorizza l’istituto </w:t>
      </w:r>
      <w:r w:rsidR="00ED685D">
        <w:rPr>
          <w:rFonts w:ascii="Congenial Light" w:hAnsi="Congenial Light" w:cs="Arial"/>
          <w:sz w:val="22"/>
          <w:szCs w:val="22"/>
        </w:rPr>
        <w:t xml:space="preserve">IC “V.O. Cencelli” </w:t>
      </w:r>
      <w:r w:rsidRPr="001E70BD">
        <w:rPr>
          <w:rFonts w:ascii="Congenial Light" w:hAnsi="Congenial Light" w:cs="Arial"/>
          <w:sz w:val="22"/>
          <w:szCs w:val="22"/>
        </w:rPr>
        <w:t>al</w:t>
      </w:r>
      <w:r w:rsidR="00ED685D">
        <w:rPr>
          <w:rFonts w:ascii="Congenial Light" w:hAnsi="Congenial Light" w:cs="Arial"/>
          <w:sz w:val="22"/>
          <w:szCs w:val="22"/>
        </w:rPr>
        <w:t xml:space="preserve"> </w:t>
      </w:r>
      <w:r w:rsidRPr="001E70BD">
        <w:rPr>
          <w:rFonts w:ascii="Congenial Light" w:hAnsi="Congenial Light" w:cs="Arial"/>
          <w:sz w:val="22"/>
          <w:szCs w:val="22"/>
        </w:rPr>
        <w:t>trattamento dei dati contenuti nella presente autocertificazione esclusivamente nell’ambito e per i</w:t>
      </w:r>
      <w:r w:rsidR="00ED685D">
        <w:rPr>
          <w:rFonts w:ascii="Congenial Light" w:hAnsi="Congenial Light" w:cs="Arial"/>
          <w:sz w:val="22"/>
          <w:szCs w:val="22"/>
        </w:rPr>
        <w:t xml:space="preserve"> </w:t>
      </w:r>
      <w:r w:rsidRPr="001E70BD">
        <w:rPr>
          <w:rFonts w:ascii="Congenial Light" w:hAnsi="Congenial Light" w:cs="Arial"/>
          <w:sz w:val="22"/>
          <w:szCs w:val="22"/>
        </w:rPr>
        <w:t>fini istituzionali della Pubblica Amministrazione</w:t>
      </w:r>
    </w:p>
    <w:p w14:paraId="2B75256D" w14:textId="77777777" w:rsidR="00B7659B" w:rsidRPr="001E70BD" w:rsidRDefault="00B7659B" w:rsidP="00B7659B">
      <w:pPr>
        <w:autoSpaceDE w:val="0"/>
        <w:jc w:val="both"/>
        <w:rPr>
          <w:rFonts w:ascii="Congenial Light" w:hAnsi="Congenial Light" w:cs="Arial"/>
          <w:sz w:val="22"/>
          <w:szCs w:val="22"/>
        </w:rPr>
      </w:pPr>
    </w:p>
    <w:p w14:paraId="71A1BC36" w14:textId="77777777" w:rsidR="00ED685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Data___________________ </w:t>
      </w:r>
    </w:p>
    <w:p w14:paraId="759571CA" w14:textId="77777777" w:rsidR="00ED685D" w:rsidRDefault="00ED685D" w:rsidP="00B7659B">
      <w:pPr>
        <w:autoSpaceDE w:val="0"/>
        <w:spacing w:line="480" w:lineRule="auto"/>
        <w:jc w:val="both"/>
        <w:rPr>
          <w:rFonts w:ascii="Congenial Light" w:hAnsi="Congenial Light" w:cs="Arial"/>
          <w:sz w:val="22"/>
          <w:szCs w:val="22"/>
        </w:rPr>
      </w:pPr>
    </w:p>
    <w:p w14:paraId="5D0FA879" w14:textId="0BEF6D7A" w:rsidR="00ED685D" w:rsidRDefault="00ED685D"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F</w:t>
      </w:r>
      <w:r w:rsidR="00B7659B" w:rsidRPr="001E70BD">
        <w:rPr>
          <w:rFonts w:ascii="Congenial Light" w:hAnsi="Congenial Light" w:cs="Arial"/>
          <w:sz w:val="22"/>
          <w:szCs w:val="22"/>
        </w:rPr>
        <w:t>irma</w:t>
      </w:r>
    </w:p>
    <w:p w14:paraId="48299041" w14:textId="013B5A9B" w:rsidR="00B7659B" w:rsidRPr="001E70BD" w:rsidRDefault="00B7659B"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____________________________________________</w:t>
      </w:r>
    </w:p>
    <w:p w14:paraId="7D8FD64A" w14:textId="77777777" w:rsidR="00B7659B" w:rsidRPr="001E70BD" w:rsidRDefault="00B7659B" w:rsidP="00B7659B">
      <w:pPr>
        <w:autoSpaceDE w:val="0"/>
        <w:spacing w:line="480" w:lineRule="auto"/>
        <w:jc w:val="both"/>
        <w:rPr>
          <w:rFonts w:ascii="Congenial Light" w:hAnsi="Congenial Light" w:cs="Arial"/>
          <w:sz w:val="22"/>
          <w:szCs w:val="22"/>
        </w:rPr>
      </w:pPr>
    </w:p>
    <w:p w14:paraId="121CDC6E" w14:textId="77777777" w:rsidR="00B7659B" w:rsidRPr="001E70BD" w:rsidRDefault="00B7659B" w:rsidP="00B7659B">
      <w:pPr>
        <w:autoSpaceDE w:val="0"/>
        <w:spacing w:line="480" w:lineRule="auto"/>
        <w:jc w:val="both"/>
        <w:rPr>
          <w:rFonts w:ascii="Congenial Light" w:hAnsi="Congenial Light" w:cs="Arial"/>
          <w:sz w:val="22"/>
          <w:szCs w:val="22"/>
        </w:rPr>
      </w:pPr>
    </w:p>
    <w:p w14:paraId="78413210" w14:textId="77777777" w:rsidR="00B7659B" w:rsidRPr="001E70BD" w:rsidRDefault="00B7659B" w:rsidP="00B7659B">
      <w:pPr>
        <w:autoSpaceDE w:val="0"/>
        <w:spacing w:line="480" w:lineRule="auto"/>
        <w:jc w:val="both"/>
        <w:rPr>
          <w:rFonts w:ascii="Congenial Light" w:hAnsi="Congenial Light" w:cs="Arial"/>
          <w:sz w:val="22"/>
          <w:szCs w:val="22"/>
        </w:rPr>
      </w:pPr>
    </w:p>
    <w:p w14:paraId="782A824D" w14:textId="77777777" w:rsidR="00B7659B" w:rsidRPr="001E70BD" w:rsidRDefault="00B7659B" w:rsidP="00B7659B">
      <w:pPr>
        <w:autoSpaceDE w:val="0"/>
        <w:spacing w:line="480" w:lineRule="auto"/>
        <w:jc w:val="both"/>
        <w:rPr>
          <w:rFonts w:ascii="Congenial Light" w:hAnsi="Congenial Light" w:cs="Arial"/>
          <w:sz w:val="22"/>
          <w:szCs w:val="22"/>
        </w:rPr>
      </w:pPr>
    </w:p>
    <w:p w14:paraId="11D5B2CB" w14:textId="77777777" w:rsidR="00B7659B" w:rsidRPr="001E70BD" w:rsidRDefault="00B7659B" w:rsidP="00B7659B">
      <w:pPr>
        <w:autoSpaceDE w:val="0"/>
        <w:spacing w:line="480" w:lineRule="auto"/>
        <w:jc w:val="both"/>
        <w:rPr>
          <w:rFonts w:ascii="Congenial Light" w:hAnsi="Congenial Light" w:cs="Arial"/>
          <w:sz w:val="22"/>
          <w:szCs w:val="22"/>
        </w:rPr>
      </w:pPr>
    </w:p>
    <w:p w14:paraId="4E38E219" w14:textId="77777777" w:rsidR="00B7659B" w:rsidRPr="001E70BD" w:rsidRDefault="00B7659B" w:rsidP="00B7659B">
      <w:pPr>
        <w:autoSpaceDE w:val="0"/>
        <w:spacing w:line="480" w:lineRule="auto"/>
        <w:jc w:val="both"/>
        <w:rPr>
          <w:rFonts w:ascii="Congenial Light" w:hAnsi="Congenial Light" w:cs="Arial"/>
          <w:sz w:val="22"/>
          <w:szCs w:val="22"/>
        </w:rPr>
      </w:pPr>
    </w:p>
    <w:p w14:paraId="7746B671" w14:textId="77777777" w:rsidR="00B7659B" w:rsidRPr="001E70BD" w:rsidRDefault="00B7659B" w:rsidP="00B7659B">
      <w:pPr>
        <w:autoSpaceDE w:val="0"/>
        <w:spacing w:line="480" w:lineRule="auto"/>
        <w:jc w:val="both"/>
        <w:rPr>
          <w:rFonts w:ascii="Congenial Light" w:hAnsi="Congenial Light" w:cs="Arial"/>
          <w:sz w:val="22"/>
          <w:szCs w:val="22"/>
        </w:rPr>
      </w:pPr>
    </w:p>
    <w:p w14:paraId="6ED1F353" w14:textId="77777777" w:rsidR="00B7659B" w:rsidRPr="001E70BD" w:rsidRDefault="00B7659B" w:rsidP="00B7659B">
      <w:pPr>
        <w:autoSpaceDE w:val="0"/>
        <w:spacing w:line="480" w:lineRule="auto"/>
        <w:jc w:val="both"/>
        <w:rPr>
          <w:rFonts w:ascii="Congenial Light" w:hAnsi="Congenial Light" w:cs="Arial"/>
          <w:sz w:val="22"/>
          <w:szCs w:val="22"/>
        </w:rPr>
      </w:pPr>
    </w:p>
    <w:p w14:paraId="0770B51C" w14:textId="77777777" w:rsidR="00B7659B" w:rsidRPr="001E70BD" w:rsidRDefault="00B7659B" w:rsidP="00B7659B">
      <w:pPr>
        <w:autoSpaceDE w:val="0"/>
        <w:spacing w:line="480" w:lineRule="auto"/>
        <w:jc w:val="both"/>
        <w:rPr>
          <w:rFonts w:ascii="Congenial Light" w:hAnsi="Congenial Light" w:cs="Arial"/>
          <w:sz w:val="22"/>
          <w:szCs w:val="22"/>
        </w:rPr>
      </w:pPr>
    </w:p>
    <w:p w14:paraId="09E0B3B0" w14:textId="77777777" w:rsidR="00B7659B" w:rsidRPr="001E70BD" w:rsidRDefault="00B7659B" w:rsidP="00B7659B">
      <w:pPr>
        <w:autoSpaceDE w:val="0"/>
        <w:spacing w:line="480" w:lineRule="auto"/>
        <w:jc w:val="both"/>
        <w:rPr>
          <w:rFonts w:ascii="Congenial Light" w:hAnsi="Congenial Light" w:cs="Arial"/>
          <w:sz w:val="22"/>
          <w:szCs w:val="22"/>
        </w:rPr>
      </w:pPr>
    </w:p>
    <w:p w14:paraId="0C5A297A" w14:textId="77777777" w:rsidR="00B7659B" w:rsidRPr="001E70BD" w:rsidRDefault="00B7659B" w:rsidP="00B7659B">
      <w:pPr>
        <w:autoSpaceDE w:val="0"/>
        <w:spacing w:line="480" w:lineRule="auto"/>
        <w:jc w:val="both"/>
        <w:rPr>
          <w:rFonts w:ascii="Congenial Light" w:hAnsi="Congenial Light" w:cs="Arial"/>
          <w:sz w:val="22"/>
          <w:szCs w:val="22"/>
        </w:rPr>
      </w:pPr>
    </w:p>
    <w:p w14:paraId="79F5EC2F" w14:textId="77777777" w:rsidR="00B7659B" w:rsidRPr="001E70BD" w:rsidRDefault="00B7659B" w:rsidP="00B7659B">
      <w:pPr>
        <w:autoSpaceDE w:val="0"/>
        <w:spacing w:line="480" w:lineRule="auto"/>
        <w:jc w:val="both"/>
        <w:rPr>
          <w:rFonts w:ascii="Congenial Light" w:hAnsi="Congenial Light" w:cs="Arial"/>
          <w:sz w:val="22"/>
          <w:szCs w:val="22"/>
        </w:rPr>
      </w:pPr>
    </w:p>
    <w:p w14:paraId="710B3C0C" w14:textId="77777777" w:rsidR="00B7659B" w:rsidRPr="001E70BD" w:rsidRDefault="00B7659B" w:rsidP="00B7659B">
      <w:pPr>
        <w:autoSpaceDE w:val="0"/>
        <w:spacing w:line="480" w:lineRule="auto"/>
        <w:jc w:val="both"/>
        <w:rPr>
          <w:rFonts w:ascii="Congenial Light" w:hAnsi="Congenial Light" w:cs="Arial"/>
          <w:sz w:val="22"/>
          <w:szCs w:val="22"/>
        </w:rPr>
      </w:pPr>
    </w:p>
    <w:p w14:paraId="570B8262" w14:textId="77777777" w:rsidR="00B7659B" w:rsidRPr="001E70BD" w:rsidRDefault="00B7659B" w:rsidP="00B7659B">
      <w:pPr>
        <w:autoSpaceDE w:val="0"/>
        <w:spacing w:line="480" w:lineRule="auto"/>
        <w:jc w:val="both"/>
        <w:rPr>
          <w:rFonts w:ascii="Congenial Light" w:hAnsi="Congenial Light" w:cs="Arial"/>
          <w:sz w:val="22"/>
          <w:szCs w:val="22"/>
        </w:rPr>
      </w:pPr>
    </w:p>
    <w:p w14:paraId="2EB042B7" w14:textId="77777777" w:rsidR="004F0B5F" w:rsidRDefault="004F0B5F" w:rsidP="00B7659B">
      <w:pPr>
        <w:autoSpaceDE w:val="0"/>
        <w:spacing w:line="480" w:lineRule="auto"/>
        <w:jc w:val="both"/>
        <w:rPr>
          <w:rFonts w:ascii="Congenial Light" w:hAnsi="Congenial Light" w:cs="Arial"/>
          <w:sz w:val="22"/>
          <w:szCs w:val="22"/>
        </w:rPr>
      </w:pPr>
    </w:p>
    <w:p w14:paraId="43BCF965" w14:textId="77777777" w:rsidR="00FD2898" w:rsidRDefault="00FD2898" w:rsidP="00B7659B">
      <w:pPr>
        <w:autoSpaceDE w:val="0"/>
        <w:spacing w:line="480" w:lineRule="auto"/>
        <w:jc w:val="both"/>
        <w:rPr>
          <w:rFonts w:ascii="Congenial Light" w:hAnsi="Congenial Light" w:cs="Arial"/>
          <w:sz w:val="22"/>
          <w:szCs w:val="22"/>
        </w:rPr>
      </w:pPr>
    </w:p>
    <w:p w14:paraId="022A1942" w14:textId="77777777" w:rsidR="00FD2898" w:rsidRDefault="00FD2898" w:rsidP="00B7659B">
      <w:pPr>
        <w:autoSpaceDE w:val="0"/>
        <w:spacing w:line="480" w:lineRule="auto"/>
        <w:jc w:val="both"/>
        <w:rPr>
          <w:rFonts w:ascii="Congenial Light" w:hAnsi="Congenial Light" w:cs="Arial"/>
          <w:sz w:val="22"/>
          <w:szCs w:val="22"/>
        </w:rPr>
      </w:pPr>
    </w:p>
    <w:p w14:paraId="38938E98" w14:textId="77777777" w:rsidR="00FD2898" w:rsidRDefault="00FD2898" w:rsidP="00B7659B">
      <w:pPr>
        <w:autoSpaceDE w:val="0"/>
        <w:spacing w:line="480" w:lineRule="auto"/>
        <w:jc w:val="both"/>
        <w:rPr>
          <w:rFonts w:ascii="Congenial Light" w:hAnsi="Congenial Light" w:cs="Arial"/>
          <w:sz w:val="22"/>
          <w:szCs w:val="22"/>
        </w:rPr>
      </w:pPr>
    </w:p>
    <w:p w14:paraId="0F7A21E8" w14:textId="77777777" w:rsidR="00FD2898" w:rsidRDefault="00FD2898" w:rsidP="00B7659B">
      <w:pPr>
        <w:autoSpaceDE w:val="0"/>
        <w:spacing w:line="480" w:lineRule="auto"/>
        <w:jc w:val="both"/>
        <w:rPr>
          <w:rFonts w:ascii="Congenial Light" w:hAnsi="Congenial Light" w:cs="Arial"/>
          <w:sz w:val="22"/>
          <w:szCs w:val="22"/>
        </w:rPr>
      </w:pPr>
    </w:p>
    <w:p w14:paraId="7A35C6E9" w14:textId="77777777" w:rsidR="00FD2898" w:rsidRDefault="00FD2898" w:rsidP="00B7659B">
      <w:pPr>
        <w:autoSpaceDE w:val="0"/>
        <w:spacing w:line="480" w:lineRule="auto"/>
        <w:jc w:val="both"/>
        <w:rPr>
          <w:rFonts w:ascii="Congenial Light" w:hAnsi="Congenial Light" w:cs="Arial"/>
          <w:sz w:val="22"/>
          <w:szCs w:val="22"/>
        </w:rPr>
      </w:pPr>
    </w:p>
    <w:p w14:paraId="762897A6" w14:textId="77777777" w:rsidR="00FD2898" w:rsidRDefault="00FD2898" w:rsidP="00B7659B">
      <w:pPr>
        <w:autoSpaceDE w:val="0"/>
        <w:spacing w:line="480" w:lineRule="auto"/>
        <w:jc w:val="both"/>
        <w:rPr>
          <w:rFonts w:ascii="Congenial Light" w:hAnsi="Congenial Light" w:cs="Arial"/>
          <w:sz w:val="22"/>
          <w:szCs w:val="22"/>
        </w:rPr>
      </w:pPr>
    </w:p>
    <w:p w14:paraId="7A126349" w14:textId="77777777" w:rsidR="00FD2898" w:rsidRDefault="00FD2898" w:rsidP="00B7659B">
      <w:pPr>
        <w:autoSpaceDE w:val="0"/>
        <w:spacing w:line="480" w:lineRule="auto"/>
        <w:jc w:val="both"/>
        <w:rPr>
          <w:rFonts w:ascii="Congenial Light" w:hAnsi="Congenial Light" w:cs="Arial"/>
          <w:sz w:val="22"/>
          <w:szCs w:val="22"/>
        </w:rPr>
      </w:pPr>
    </w:p>
    <w:p w14:paraId="607E075E" w14:textId="6E14473E" w:rsidR="00D77A29" w:rsidRDefault="00D77A29" w:rsidP="00D77A29">
      <w:pPr>
        <w:jc w:val="both"/>
        <w:rPr>
          <w:rFonts w:ascii="Congenial Light" w:hAnsi="Congenial Light" w:cs="Arial"/>
          <w:sz w:val="22"/>
          <w:szCs w:val="22"/>
        </w:rPr>
      </w:pPr>
    </w:p>
    <w:p w14:paraId="0B65FACB" w14:textId="77777777" w:rsidR="00722CCB" w:rsidRPr="00652BBC" w:rsidRDefault="00722CCB" w:rsidP="00722CCB">
      <w:pPr>
        <w:jc w:val="both"/>
        <w:rPr>
          <w:rFonts w:ascii="Congenial Light" w:hAnsi="Congenial Light"/>
          <w:sz w:val="22"/>
          <w:szCs w:val="22"/>
        </w:rPr>
      </w:pPr>
      <w:r w:rsidRPr="00652BBC">
        <w:rPr>
          <w:rFonts w:ascii="Congenial Light" w:hAnsi="Congenial Light"/>
          <w:sz w:val="22"/>
          <w:szCs w:val="22"/>
        </w:rPr>
        <w:t xml:space="preserve">ALLEGATO B </w:t>
      </w:r>
    </w:p>
    <w:p w14:paraId="6253078C" w14:textId="77777777" w:rsidR="00722CCB" w:rsidRPr="00652BBC" w:rsidRDefault="00722CCB" w:rsidP="00722CCB">
      <w:pPr>
        <w:jc w:val="both"/>
        <w:rPr>
          <w:rFonts w:ascii="Congenial Light" w:hAnsi="Congenial Light"/>
          <w:sz w:val="22"/>
          <w:szCs w:val="22"/>
        </w:rPr>
      </w:pPr>
    </w:p>
    <w:p w14:paraId="265582D7" w14:textId="7D9C74AC" w:rsidR="00722CCB" w:rsidRPr="00652BBC" w:rsidRDefault="00722CCB" w:rsidP="00722CCB">
      <w:pPr>
        <w:jc w:val="center"/>
        <w:rPr>
          <w:rFonts w:ascii="Congenial Light" w:hAnsi="Congenial Light"/>
          <w:sz w:val="22"/>
          <w:szCs w:val="22"/>
        </w:rPr>
      </w:pPr>
      <w:r w:rsidRPr="00652BBC">
        <w:rPr>
          <w:rFonts w:ascii="Congenial Light" w:hAnsi="Congenial Light"/>
          <w:sz w:val="22"/>
          <w:szCs w:val="22"/>
        </w:rPr>
        <w:t xml:space="preserve">CRITERI DI SELEZIONE TUTOR </w:t>
      </w:r>
    </w:p>
    <w:p w14:paraId="39894B0C" w14:textId="77777777" w:rsidR="00722CCB" w:rsidRPr="00652BBC" w:rsidRDefault="00722CCB" w:rsidP="00722CCB">
      <w:pPr>
        <w:jc w:val="center"/>
        <w:rPr>
          <w:rFonts w:ascii="Congenial Light" w:hAnsi="Congenial Light"/>
          <w:sz w:val="22"/>
          <w:szCs w:val="22"/>
        </w:rPr>
      </w:pPr>
      <w:r w:rsidRPr="00652BBC">
        <w:rPr>
          <w:rFonts w:ascii="Congenial Light" w:hAnsi="Congenial Light"/>
          <w:sz w:val="22"/>
          <w:szCs w:val="22"/>
        </w:rPr>
        <w:t>Approvati dal Consiglio di Istituto con delibera n°529-530 del 27/07/2026</w:t>
      </w:r>
    </w:p>
    <w:p w14:paraId="6310D623" w14:textId="77777777" w:rsidR="00722CCB" w:rsidRPr="00652BBC" w:rsidRDefault="00722CCB" w:rsidP="00722CCB">
      <w:pPr>
        <w:jc w:val="center"/>
        <w:rPr>
          <w:rFonts w:ascii="Congenial Light" w:hAnsi="Congenial Light"/>
          <w:sz w:val="22"/>
          <w:szCs w:val="22"/>
        </w:rPr>
      </w:pPr>
      <w:r w:rsidRPr="00652BBC">
        <w:rPr>
          <w:rFonts w:ascii="Congenial Light" w:hAnsi="Congenial Light"/>
          <w:sz w:val="22"/>
          <w:szCs w:val="22"/>
        </w:rPr>
        <w:t>Fondi Strutturali Europei – Programma Nazionale “Scuola e competenze” 2021-2027 – Priorità 01 – Scuola e competenze – Fondo Sociale Europeo Plus (FSE+) – Obiettivo Specifico ESO4.6, Azione ESO4.</w:t>
      </w:r>
      <w:proofErr w:type="gramStart"/>
      <w:r w:rsidRPr="00652BBC">
        <w:rPr>
          <w:rFonts w:ascii="Congenial Light" w:hAnsi="Congenial Light"/>
          <w:sz w:val="22"/>
          <w:szCs w:val="22"/>
        </w:rPr>
        <w:t>6.A</w:t>
      </w:r>
      <w:proofErr w:type="gramEnd"/>
      <w:r w:rsidRPr="00652BBC">
        <w:rPr>
          <w:rFonts w:ascii="Congenial Light" w:hAnsi="Congenial Light"/>
          <w:sz w:val="22"/>
          <w:szCs w:val="22"/>
        </w:rPr>
        <w:t>4 – Sotto-azione ESO4.6.A4A – Interventi di cui al decreto del Ministro dell’istruzione e del merito dell’11 maggio 2026, n. 79 – Avviso Pubblico AOOGABMI prot. n. 112894 dell’11/05/2026 – “Percorsi per il potenziamento delle competenze, l’inclusione e la socialità nel periodo di sospensione estiva delle lezioni negli anni scolastici 2025- 2026 e 2026-2027”, c.d. Piano Estate 2026-2027.</w:t>
      </w:r>
    </w:p>
    <w:p w14:paraId="17F3E132" w14:textId="77777777" w:rsidR="00722CCB" w:rsidRPr="00652BBC" w:rsidRDefault="00722CCB" w:rsidP="00722CCB">
      <w:pPr>
        <w:jc w:val="center"/>
        <w:rPr>
          <w:rFonts w:ascii="Congenial Light" w:hAnsi="Congenial Light"/>
          <w:b/>
          <w:bCs/>
          <w:sz w:val="22"/>
          <w:szCs w:val="22"/>
        </w:rPr>
      </w:pPr>
      <w:r w:rsidRPr="00652BBC">
        <w:rPr>
          <w:rFonts w:ascii="Congenial Light" w:hAnsi="Congenial Light"/>
          <w:sz w:val="22"/>
          <w:szCs w:val="22"/>
        </w:rPr>
        <w:t xml:space="preserve">TITOLO: </w:t>
      </w:r>
      <w:r w:rsidRPr="00652BBC">
        <w:rPr>
          <w:rFonts w:ascii="Congenial Light" w:hAnsi="Congenial Light"/>
          <w:b/>
          <w:bCs/>
          <w:sz w:val="22"/>
          <w:szCs w:val="22"/>
        </w:rPr>
        <w:t>IN VACANZA...A SCUOLA</w:t>
      </w:r>
    </w:p>
    <w:p w14:paraId="021304E6" w14:textId="77777777" w:rsidR="00722CCB" w:rsidRPr="00652BBC" w:rsidRDefault="00722CCB" w:rsidP="00722CCB">
      <w:pPr>
        <w:jc w:val="center"/>
        <w:rPr>
          <w:rFonts w:ascii="Congenial Light" w:hAnsi="Congenial Light"/>
          <w:b/>
          <w:bCs/>
          <w:sz w:val="22"/>
          <w:szCs w:val="22"/>
        </w:rPr>
      </w:pPr>
    </w:p>
    <w:p w14:paraId="59BCC439" w14:textId="77777777" w:rsidR="00722CCB" w:rsidRPr="00A468ED" w:rsidRDefault="00722CCB" w:rsidP="00722CCB">
      <w:pPr>
        <w:rPr>
          <w:rFonts w:ascii="Congenial Light" w:hAnsi="Congenial Light"/>
          <w:b/>
          <w:bCs/>
          <w:sz w:val="22"/>
          <w:szCs w:val="22"/>
        </w:rPr>
      </w:pPr>
      <w:r>
        <w:rPr>
          <w:rFonts w:ascii="Congenial Light" w:hAnsi="Congenial Light"/>
          <w:b/>
          <w:bCs/>
          <w:sz w:val="22"/>
          <w:szCs w:val="22"/>
        </w:rPr>
        <w:t xml:space="preserve">RUOLO </w:t>
      </w:r>
      <w:r w:rsidRPr="00A468ED">
        <w:rPr>
          <w:rFonts w:ascii="Congenial Light" w:hAnsi="Congenial Light"/>
          <w:b/>
          <w:bCs/>
          <w:sz w:val="22"/>
          <w:szCs w:val="22"/>
        </w:rPr>
        <w:t>TUTOR</w:t>
      </w:r>
    </w:p>
    <w:p w14:paraId="39C09639" w14:textId="77777777" w:rsidR="00722CCB" w:rsidRPr="000F50FD" w:rsidRDefault="00722CCB" w:rsidP="00722CCB">
      <w:pPr>
        <w:rPr>
          <w:rFonts w:ascii="Congenial Light" w:hAnsi="Congenial Light"/>
          <w:sz w:val="22"/>
          <w:szCs w:val="22"/>
        </w:rPr>
      </w:pPr>
    </w:p>
    <w:tbl>
      <w:tblPr>
        <w:tblStyle w:val="Grigliatabellachiara"/>
        <w:tblW w:w="10068" w:type="dxa"/>
        <w:tblLayout w:type="fixed"/>
        <w:tblLook w:val="01E0" w:firstRow="1" w:lastRow="1" w:firstColumn="1" w:lastColumn="1" w:noHBand="0" w:noVBand="0"/>
      </w:tblPr>
      <w:tblGrid>
        <w:gridCol w:w="4751"/>
        <w:gridCol w:w="1617"/>
        <w:gridCol w:w="1627"/>
        <w:gridCol w:w="2073"/>
      </w:tblGrid>
      <w:tr w:rsidR="00722CCB" w:rsidRPr="004D0D96" w14:paraId="1098DC30" w14:textId="77777777" w:rsidTr="009D3371">
        <w:trPr>
          <w:trHeight w:val="181"/>
        </w:trPr>
        <w:tc>
          <w:tcPr>
            <w:tcW w:w="10068" w:type="dxa"/>
            <w:gridSpan w:val="4"/>
          </w:tcPr>
          <w:p w14:paraId="2C4FE88B" w14:textId="0CB759FE" w:rsidR="00722CCB" w:rsidRPr="004D0D96" w:rsidRDefault="00FD2898" w:rsidP="009D3371">
            <w:pPr>
              <w:pStyle w:val="TableParagraph"/>
              <w:jc w:val="center"/>
              <w:rPr>
                <w:rFonts w:ascii="Congenial Light" w:hAnsi="Congenial Light"/>
                <w:sz w:val="20"/>
                <w:szCs w:val="20"/>
              </w:rPr>
            </w:pPr>
            <w:r w:rsidRPr="004D0D96">
              <w:rPr>
                <w:rFonts w:ascii="Congenial Light" w:hAnsi="Congenial Light"/>
                <w:sz w:val="20"/>
                <w:szCs w:val="20"/>
              </w:rPr>
              <w:t>l’istruzione</w:t>
            </w:r>
          </w:p>
        </w:tc>
      </w:tr>
      <w:tr w:rsidR="00722CCB" w:rsidRPr="004D0D96" w14:paraId="0A6E7E81" w14:textId="77777777" w:rsidTr="009D3371">
        <w:trPr>
          <w:trHeight w:val="474"/>
        </w:trPr>
        <w:tc>
          <w:tcPr>
            <w:tcW w:w="4751" w:type="dxa"/>
          </w:tcPr>
          <w:p w14:paraId="5343E00C" w14:textId="77777777" w:rsidR="00722CCB" w:rsidRPr="004D0D96" w:rsidRDefault="00722CCB" w:rsidP="009D3371">
            <w:pPr>
              <w:pStyle w:val="TableParagraph"/>
              <w:spacing w:before="9"/>
              <w:rPr>
                <w:rFonts w:ascii="Congenial Light" w:hAnsi="Congenial Light"/>
                <w:sz w:val="20"/>
                <w:szCs w:val="20"/>
              </w:rPr>
            </w:pPr>
          </w:p>
        </w:tc>
        <w:tc>
          <w:tcPr>
            <w:tcW w:w="1617" w:type="dxa"/>
          </w:tcPr>
          <w:p w14:paraId="6DF7188E" w14:textId="77777777" w:rsidR="00722CCB" w:rsidRPr="004D0D96" w:rsidRDefault="00722CCB" w:rsidP="009D3371">
            <w:pPr>
              <w:pStyle w:val="TableParagraph"/>
              <w:spacing w:before="9"/>
              <w:rPr>
                <w:rFonts w:ascii="Congenial Light" w:hAnsi="Congenial Light"/>
                <w:sz w:val="20"/>
                <w:szCs w:val="20"/>
                <w:lang w:val="en-US"/>
              </w:rPr>
            </w:pPr>
            <w:r w:rsidRPr="004D0D96">
              <w:rPr>
                <w:rFonts w:ascii="Congenial Light" w:hAnsi="Congenial Light"/>
                <w:sz w:val="20"/>
                <w:szCs w:val="20"/>
              </w:rPr>
              <w:t>n° max valutabili</w:t>
            </w:r>
          </w:p>
        </w:tc>
        <w:tc>
          <w:tcPr>
            <w:tcW w:w="1626" w:type="dxa"/>
          </w:tcPr>
          <w:p w14:paraId="3B75E484" w14:textId="77777777" w:rsidR="00722CCB" w:rsidRPr="004D0D96" w:rsidRDefault="00722CCB" w:rsidP="009D3371">
            <w:pPr>
              <w:pStyle w:val="TableParagraph"/>
              <w:spacing w:before="9"/>
              <w:rPr>
                <w:rFonts w:ascii="Congenial Light" w:hAnsi="Congenial Light"/>
                <w:sz w:val="20"/>
                <w:szCs w:val="20"/>
              </w:rPr>
            </w:pPr>
            <w:r w:rsidRPr="004D0D96">
              <w:rPr>
                <w:rFonts w:ascii="Congenial Light" w:hAnsi="Congenial Light"/>
                <w:sz w:val="20"/>
                <w:szCs w:val="20"/>
              </w:rPr>
              <w:t xml:space="preserve">punti </w:t>
            </w:r>
          </w:p>
          <w:p w14:paraId="34CC6935" w14:textId="77777777" w:rsidR="00722CCB" w:rsidRPr="004D0D96" w:rsidRDefault="00722CCB" w:rsidP="009D3371">
            <w:pPr>
              <w:pStyle w:val="TableParagraph"/>
              <w:spacing w:before="9"/>
              <w:rPr>
                <w:rFonts w:ascii="Congenial Light" w:hAnsi="Congenial Light"/>
                <w:sz w:val="20"/>
                <w:szCs w:val="20"/>
                <w:lang w:val="en-US"/>
              </w:rPr>
            </w:pPr>
            <w:r w:rsidRPr="004D0D96">
              <w:rPr>
                <w:rFonts w:ascii="Congenial Light" w:hAnsi="Congenial Light"/>
                <w:sz w:val="20"/>
                <w:szCs w:val="20"/>
              </w:rPr>
              <w:t>cadauno</w:t>
            </w:r>
          </w:p>
        </w:tc>
        <w:tc>
          <w:tcPr>
            <w:tcW w:w="2073" w:type="dxa"/>
          </w:tcPr>
          <w:p w14:paraId="20ECD426" w14:textId="77777777" w:rsidR="00722CCB" w:rsidRPr="004D0D96" w:rsidRDefault="00722CCB" w:rsidP="009D3371">
            <w:pPr>
              <w:pStyle w:val="TableParagraph"/>
              <w:jc w:val="center"/>
              <w:rPr>
                <w:rFonts w:ascii="Congenial Light" w:hAnsi="Congenial Light"/>
                <w:sz w:val="20"/>
                <w:szCs w:val="20"/>
              </w:rPr>
            </w:pPr>
            <w:r w:rsidRPr="004D0D96">
              <w:rPr>
                <w:rFonts w:ascii="Congenial Light" w:hAnsi="Congenial Light"/>
                <w:sz w:val="20"/>
                <w:szCs w:val="20"/>
              </w:rPr>
              <w:t>n° punti</w:t>
            </w:r>
          </w:p>
          <w:p w14:paraId="38936AA1" w14:textId="77777777" w:rsidR="00722CCB" w:rsidRPr="004D0D96" w:rsidRDefault="00722CCB" w:rsidP="009D3371">
            <w:pPr>
              <w:pStyle w:val="TableParagraph"/>
              <w:jc w:val="center"/>
              <w:rPr>
                <w:rFonts w:ascii="Congenial Light" w:hAnsi="Congenial Light"/>
                <w:sz w:val="20"/>
                <w:szCs w:val="20"/>
              </w:rPr>
            </w:pPr>
            <w:r w:rsidRPr="004D0D96">
              <w:rPr>
                <w:rFonts w:ascii="Congenial Light" w:hAnsi="Congenial Light"/>
                <w:sz w:val="20"/>
                <w:szCs w:val="20"/>
              </w:rPr>
              <w:t>(da compilare a cura del candidato)</w:t>
            </w:r>
          </w:p>
        </w:tc>
      </w:tr>
      <w:tr w:rsidR="00722CCB" w:rsidRPr="004D0D96" w14:paraId="64C8B4C2" w14:textId="77777777" w:rsidTr="009D3371">
        <w:trPr>
          <w:trHeight w:val="404"/>
        </w:trPr>
        <w:tc>
          <w:tcPr>
            <w:tcW w:w="4751" w:type="dxa"/>
          </w:tcPr>
          <w:p w14:paraId="4BF7D070" w14:textId="77777777" w:rsidR="00722CCB" w:rsidRPr="004D0D96" w:rsidRDefault="00722CCB" w:rsidP="00722CCB">
            <w:pPr>
              <w:pStyle w:val="TableParagraph"/>
              <w:numPr>
                <w:ilvl w:val="0"/>
                <w:numId w:val="6"/>
              </w:numPr>
              <w:spacing w:before="130"/>
              <w:ind w:right="667"/>
              <w:rPr>
                <w:rFonts w:ascii="Congenial Light" w:hAnsi="Congenial Light"/>
                <w:sz w:val="20"/>
                <w:szCs w:val="20"/>
              </w:rPr>
            </w:pPr>
            <w:r w:rsidRPr="004D0D96">
              <w:rPr>
                <w:rFonts w:ascii="Congenial Light" w:hAnsi="Congenial Light"/>
                <w:spacing w:val="-1"/>
                <w:sz w:val="20"/>
                <w:szCs w:val="20"/>
              </w:rPr>
              <w:t xml:space="preserve">laurea </w:t>
            </w:r>
            <w:proofErr w:type="gramStart"/>
            <w:r w:rsidRPr="004D0D96">
              <w:rPr>
                <w:rFonts w:ascii="Congenial Light" w:hAnsi="Congenial Light"/>
                <w:sz w:val="20"/>
                <w:szCs w:val="20"/>
              </w:rPr>
              <w:t>5</w:t>
            </w:r>
            <w:proofErr w:type="gramEnd"/>
            <w:r w:rsidRPr="004D0D96">
              <w:rPr>
                <w:rFonts w:ascii="Congenial Light" w:hAnsi="Congenial Light"/>
                <w:sz w:val="20"/>
                <w:szCs w:val="20"/>
              </w:rPr>
              <w:t xml:space="preserve"> anni</w:t>
            </w:r>
          </w:p>
        </w:tc>
        <w:tc>
          <w:tcPr>
            <w:tcW w:w="1617" w:type="dxa"/>
          </w:tcPr>
          <w:p w14:paraId="7D042DA7" w14:textId="77777777" w:rsidR="00722CCB" w:rsidRPr="004D0D96" w:rsidRDefault="00722CCB" w:rsidP="009D3371">
            <w:pPr>
              <w:pStyle w:val="TableParagraph"/>
              <w:jc w:val="right"/>
              <w:rPr>
                <w:rFonts w:ascii="Congenial Light" w:hAnsi="Congenial Light"/>
                <w:sz w:val="20"/>
                <w:szCs w:val="20"/>
              </w:rPr>
            </w:pPr>
            <w:r w:rsidRPr="004D0D96">
              <w:rPr>
                <w:rFonts w:ascii="Congenial Light" w:hAnsi="Congenial Light"/>
                <w:sz w:val="20"/>
                <w:szCs w:val="20"/>
              </w:rPr>
              <w:t>1</w:t>
            </w:r>
          </w:p>
        </w:tc>
        <w:tc>
          <w:tcPr>
            <w:tcW w:w="1626" w:type="dxa"/>
          </w:tcPr>
          <w:p w14:paraId="24585F1F" w14:textId="77777777" w:rsidR="00722CCB" w:rsidRPr="004D0D96" w:rsidRDefault="00722CCB" w:rsidP="009D3371">
            <w:pPr>
              <w:pStyle w:val="TableParagraph"/>
              <w:spacing w:line="210" w:lineRule="exact"/>
              <w:ind w:left="110"/>
              <w:jc w:val="right"/>
              <w:rPr>
                <w:rFonts w:ascii="Congenial Light" w:hAnsi="Congenial Light"/>
                <w:sz w:val="20"/>
                <w:szCs w:val="20"/>
              </w:rPr>
            </w:pPr>
          </w:p>
          <w:p w14:paraId="6D46010D" w14:textId="77777777" w:rsidR="00722CCB" w:rsidRPr="004D0D96" w:rsidRDefault="00722CCB" w:rsidP="009D3371">
            <w:pPr>
              <w:pStyle w:val="TableParagraph"/>
              <w:spacing w:line="210" w:lineRule="exact"/>
              <w:ind w:left="110"/>
              <w:jc w:val="right"/>
              <w:rPr>
                <w:rFonts w:ascii="Congenial Light" w:hAnsi="Congenial Light"/>
                <w:sz w:val="20"/>
                <w:szCs w:val="20"/>
              </w:rPr>
            </w:pPr>
            <w:r w:rsidRPr="004D0D96">
              <w:rPr>
                <w:rFonts w:ascii="Congenial Light" w:hAnsi="Congenial Light"/>
                <w:sz w:val="20"/>
                <w:szCs w:val="20"/>
              </w:rPr>
              <w:t>12</w:t>
            </w:r>
          </w:p>
          <w:p w14:paraId="31A332EE" w14:textId="77777777" w:rsidR="00722CCB" w:rsidRPr="004D0D96" w:rsidRDefault="00722CCB" w:rsidP="009D3371">
            <w:pPr>
              <w:pStyle w:val="TableParagraph"/>
              <w:spacing w:line="210" w:lineRule="exact"/>
              <w:ind w:left="52"/>
              <w:jc w:val="right"/>
              <w:rPr>
                <w:rFonts w:ascii="Congenial Light" w:hAnsi="Congenial Light"/>
                <w:sz w:val="20"/>
                <w:szCs w:val="20"/>
              </w:rPr>
            </w:pPr>
          </w:p>
          <w:p w14:paraId="5CE59AD1" w14:textId="77777777" w:rsidR="00722CCB" w:rsidRPr="004D0D96" w:rsidRDefault="00722CCB" w:rsidP="009D3371">
            <w:pPr>
              <w:pStyle w:val="TableParagraph"/>
              <w:spacing w:line="210" w:lineRule="exact"/>
              <w:ind w:left="110"/>
              <w:jc w:val="right"/>
              <w:rPr>
                <w:rFonts w:ascii="Congenial Light" w:hAnsi="Congenial Light"/>
                <w:sz w:val="20"/>
                <w:szCs w:val="20"/>
                <w:lang w:val="en-US"/>
              </w:rPr>
            </w:pPr>
          </w:p>
        </w:tc>
        <w:tc>
          <w:tcPr>
            <w:tcW w:w="2073" w:type="dxa"/>
          </w:tcPr>
          <w:p w14:paraId="6F713344" w14:textId="77777777" w:rsidR="00722CCB" w:rsidRPr="004D0D96" w:rsidRDefault="00722CCB" w:rsidP="009D3371">
            <w:pPr>
              <w:pStyle w:val="TableParagraph"/>
              <w:rPr>
                <w:rFonts w:ascii="Congenial Light" w:hAnsi="Congenial Light"/>
                <w:sz w:val="20"/>
                <w:szCs w:val="20"/>
              </w:rPr>
            </w:pPr>
          </w:p>
        </w:tc>
      </w:tr>
      <w:tr w:rsidR="00722CCB" w:rsidRPr="004D0D96" w14:paraId="59D416A0" w14:textId="77777777" w:rsidTr="009D3371">
        <w:trPr>
          <w:trHeight w:val="117"/>
        </w:trPr>
        <w:tc>
          <w:tcPr>
            <w:tcW w:w="4751" w:type="dxa"/>
          </w:tcPr>
          <w:p w14:paraId="02CB5677" w14:textId="77777777" w:rsidR="00722CCB" w:rsidRPr="004D0D96" w:rsidRDefault="00722CCB" w:rsidP="00722CCB">
            <w:pPr>
              <w:pStyle w:val="TableParagraph"/>
              <w:numPr>
                <w:ilvl w:val="0"/>
                <w:numId w:val="6"/>
              </w:numPr>
              <w:spacing w:before="10"/>
              <w:ind w:right="667"/>
              <w:rPr>
                <w:rFonts w:ascii="Congenial Light" w:hAnsi="Congenial Light"/>
                <w:sz w:val="20"/>
                <w:szCs w:val="20"/>
              </w:rPr>
            </w:pPr>
            <w:r w:rsidRPr="004D0D96">
              <w:rPr>
                <w:rFonts w:ascii="Congenial Light" w:hAnsi="Congenial Light"/>
                <w:spacing w:val="-1"/>
                <w:sz w:val="20"/>
                <w:szCs w:val="20"/>
              </w:rPr>
              <w:t xml:space="preserve">laurea </w:t>
            </w:r>
            <w:proofErr w:type="gramStart"/>
            <w:r w:rsidRPr="004D0D96">
              <w:rPr>
                <w:rFonts w:ascii="Congenial Light" w:hAnsi="Congenial Light"/>
                <w:sz w:val="20"/>
                <w:szCs w:val="20"/>
              </w:rPr>
              <w:t>3</w:t>
            </w:r>
            <w:proofErr w:type="gramEnd"/>
            <w:r w:rsidRPr="004D0D96">
              <w:rPr>
                <w:rFonts w:ascii="Congenial Light" w:hAnsi="Congenial Light"/>
                <w:sz w:val="20"/>
                <w:szCs w:val="20"/>
              </w:rPr>
              <w:t xml:space="preserve"> anni </w:t>
            </w:r>
          </w:p>
          <w:p w14:paraId="4DC0BA7E" w14:textId="77777777" w:rsidR="00722CCB" w:rsidRPr="004D0D96" w:rsidRDefault="00722CCB" w:rsidP="009D3371">
            <w:pPr>
              <w:pStyle w:val="TableParagraph"/>
              <w:spacing w:line="219" w:lineRule="exact"/>
              <w:ind w:left="110"/>
              <w:rPr>
                <w:rFonts w:ascii="Congenial Light" w:hAnsi="Congenial Light"/>
                <w:sz w:val="20"/>
                <w:szCs w:val="20"/>
              </w:rPr>
            </w:pPr>
          </w:p>
        </w:tc>
        <w:tc>
          <w:tcPr>
            <w:tcW w:w="1617" w:type="dxa"/>
          </w:tcPr>
          <w:p w14:paraId="75BF5481" w14:textId="77777777" w:rsidR="00722CCB" w:rsidRPr="004D0D96" w:rsidRDefault="00722CCB" w:rsidP="009D3371">
            <w:pPr>
              <w:pStyle w:val="TableParagraph"/>
              <w:spacing w:line="210" w:lineRule="exact"/>
              <w:jc w:val="right"/>
              <w:rPr>
                <w:rFonts w:ascii="Congenial Light" w:hAnsi="Congenial Light"/>
                <w:sz w:val="20"/>
                <w:szCs w:val="20"/>
              </w:rPr>
            </w:pPr>
            <w:r w:rsidRPr="004D0D96">
              <w:rPr>
                <w:rFonts w:ascii="Congenial Light" w:hAnsi="Congenial Light"/>
                <w:sz w:val="20"/>
                <w:szCs w:val="20"/>
              </w:rPr>
              <w:t>1</w:t>
            </w:r>
          </w:p>
        </w:tc>
        <w:tc>
          <w:tcPr>
            <w:tcW w:w="1626" w:type="dxa"/>
          </w:tcPr>
          <w:p w14:paraId="4819DCD0" w14:textId="77777777" w:rsidR="00722CCB" w:rsidRPr="004D0D96" w:rsidRDefault="00722CCB" w:rsidP="009D3371">
            <w:pPr>
              <w:pStyle w:val="TableParagraph"/>
              <w:spacing w:line="210" w:lineRule="exact"/>
              <w:jc w:val="right"/>
              <w:rPr>
                <w:rFonts w:ascii="Congenial Light" w:hAnsi="Congenial Light"/>
                <w:sz w:val="20"/>
                <w:szCs w:val="20"/>
              </w:rPr>
            </w:pPr>
            <w:r w:rsidRPr="004D0D96">
              <w:rPr>
                <w:rFonts w:ascii="Congenial Light" w:hAnsi="Congenial Light"/>
                <w:sz w:val="20"/>
                <w:szCs w:val="20"/>
              </w:rPr>
              <w:t>10</w:t>
            </w:r>
          </w:p>
        </w:tc>
        <w:tc>
          <w:tcPr>
            <w:tcW w:w="2073" w:type="dxa"/>
          </w:tcPr>
          <w:p w14:paraId="2338EC75" w14:textId="77777777" w:rsidR="00722CCB" w:rsidRPr="004D0D96" w:rsidRDefault="00722CCB" w:rsidP="009D3371">
            <w:pPr>
              <w:pStyle w:val="TableParagraph"/>
              <w:rPr>
                <w:rFonts w:ascii="Congenial Light" w:hAnsi="Congenial Light"/>
                <w:sz w:val="20"/>
                <w:szCs w:val="20"/>
              </w:rPr>
            </w:pPr>
          </w:p>
        </w:tc>
      </w:tr>
      <w:tr w:rsidR="00722CCB" w:rsidRPr="004D0D96" w14:paraId="53E47BF6" w14:textId="77777777" w:rsidTr="009D3371">
        <w:trPr>
          <w:trHeight w:val="356"/>
        </w:trPr>
        <w:tc>
          <w:tcPr>
            <w:tcW w:w="4751" w:type="dxa"/>
          </w:tcPr>
          <w:p w14:paraId="3874D4F6" w14:textId="77777777" w:rsidR="00722CCB" w:rsidRPr="004D0D96" w:rsidRDefault="00722CCB" w:rsidP="00722CCB">
            <w:pPr>
              <w:pStyle w:val="TableParagraph"/>
              <w:numPr>
                <w:ilvl w:val="0"/>
                <w:numId w:val="6"/>
              </w:numPr>
              <w:spacing w:line="219" w:lineRule="exact"/>
              <w:rPr>
                <w:rFonts w:ascii="Congenial Light" w:hAnsi="Congenial Light"/>
                <w:sz w:val="20"/>
                <w:szCs w:val="20"/>
              </w:rPr>
            </w:pPr>
            <w:r w:rsidRPr="004D0D96">
              <w:rPr>
                <w:rFonts w:ascii="Congenial Light" w:hAnsi="Congenial Light"/>
                <w:sz w:val="20"/>
                <w:szCs w:val="20"/>
              </w:rPr>
              <w:t>diploma</w:t>
            </w:r>
            <w:r w:rsidRPr="004D0D96">
              <w:rPr>
                <w:rFonts w:ascii="Congenial Light" w:hAnsi="Congenial Light"/>
                <w:spacing w:val="-4"/>
                <w:sz w:val="20"/>
                <w:szCs w:val="20"/>
              </w:rPr>
              <w:t xml:space="preserve"> </w:t>
            </w:r>
          </w:p>
          <w:p w14:paraId="751ABD3A" w14:textId="77777777" w:rsidR="00722CCB" w:rsidRPr="004D0D96" w:rsidRDefault="00722CCB" w:rsidP="009D3371">
            <w:pPr>
              <w:pStyle w:val="TableParagraph"/>
              <w:spacing w:line="227" w:lineRule="exact"/>
              <w:ind w:left="110"/>
              <w:rPr>
                <w:rFonts w:ascii="Congenial Light" w:hAnsi="Congenial Light"/>
                <w:sz w:val="20"/>
                <w:szCs w:val="20"/>
              </w:rPr>
            </w:pPr>
            <w:r w:rsidRPr="004D0D96">
              <w:rPr>
                <w:rFonts w:ascii="Congenial Light" w:hAnsi="Congenial Light"/>
                <w:sz w:val="20"/>
                <w:szCs w:val="20"/>
              </w:rPr>
              <w:t>(in</w:t>
            </w:r>
            <w:r w:rsidRPr="004D0D96">
              <w:rPr>
                <w:rFonts w:ascii="Congenial Light" w:hAnsi="Congenial Light"/>
                <w:spacing w:val="-3"/>
                <w:sz w:val="20"/>
                <w:szCs w:val="20"/>
              </w:rPr>
              <w:t xml:space="preserve"> </w:t>
            </w:r>
            <w:r w:rsidRPr="004D0D96">
              <w:rPr>
                <w:rFonts w:ascii="Congenial Light" w:hAnsi="Congenial Light"/>
                <w:sz w:val="20"/>
                <w:szCs w:val="20"/>
              </w:rPr>
              <w:t>alternativa</w:t>
            </w:r>
          </w:p>
          <w:p w14:paraId="1DDA4E70" w14:textId="77777777" w:rsidR="00722CCB" w:rsidRPr="004D0D96" w:rsidRDefault="00722CCB" w:rsidP="009D3371">
            <w:pPr>
              <w:pStyle w:val="TableParagraph"/>
              <w:spacing w:line="225" w:lineRule="exact"/>
              <w:ind w:left="110"/>
              <w:rPr>
                <w:rFonts w:ascii="Congenial Light" w:hAnsi="Congenial Light"/>
                <w:sz w:val="20"/>
                <w:szCs w:val="20"/>
              </w:rPr>
            </w:pPr>
            <w:r w:rsidRPr="004D0D96">
              <w:rPr>
                <w:rFonts w:ascii="Congenial Light" w:hAnsi="Congenial Light"/>
                <w:sz w:val="20"/>
                <w:szCs w:val="20"/>
              </w:rPr>
              <w:t>ai</w:t>
            </w:r>
            <w:r w:rsidRPr="004D0D96">
              <w:rPr>
                <w:rFonts w:ascii="Congenial Light" w:hAnsi="Congenial Light"/>
                <w:spacing w:val="-3"/>
                <w:sz w:val="20"/>
                <w:szCs w:val="20"/>
              </w:rPr>
              <w:t xml:space="preserve"> </w:t>
            </w:r>
            <w:r w:rsidRPr="004D0D96">
              <w:rPr>
                <w:rFonts w:ascii="Congenial Light" w:hAnsi="Congenial Light"/>
                <w:sz w:val="20"/>
                <w:szCs w:val="20"/>
              </w:rPr>
              <w:t>punti</w:t>
            </w:r>
            <w:r w:rsidRPr="004D0D96">
              <w:rPr>
                <w:rFonts w:ascii="Congenial Light" w:hAnsi="Congenial Light"/>
                <w:spacing w:val="-2"/>
                <w:sz w:val="20"/>
                <w:szCs w:val="20"/>
              </w:rPr>
              <w:t xml:space="preserve"> </w:t>
            </w:r>
            <w:r w:rsidRPr="004D0D96">
              <w:rPr>
                <w:rFonts w:ascii="Congenial Light" w:hAnsi="Congenial Light"/>
                <w:sz w:val="20"/>
                <w:szCs w:val="20"/>
              </w:rPr>
              <w:t>1 e 2)</w:t>
            </w:r>
          </w:p>
        </w:tc>
        <w:tc>
          <w:tcPr>
            <w:tcW w:w="1617" w:type="dxa"/>
          </w:tcPr>
          <w:p w14:paraId="5AFFD59C" w14:textId="77777777" w:rsidR="00722CCB" w:rsidRPr="004D0D96" w:rsidRDefault="00722CCB" w:rsidP="009D3371">
            <w:pPr>
              <w:pStyle w:val="TableParagraph"/>
              <w:jc w:val="right"/>
              <w:rPr>
                <w:rFonts w:ascii="Congenial Light" w:hAnsi="Congenial Light"/>
                <w:sz w:val="20"/>
                <w:szCs w:val="20"/>
              </w:rPr>
            </w:pPr>
            <w:r w:rsidRPr="004D0D96">
              <w:rPr>
                <w:rFonts w:ascii="Congenial Light" w:hAnsi="Congenial Light"/>
                <w:sz w:val="20"/>
                <w:szCs w:val="20"/>
              </w:rPr>
              <w:t>1</w:t>
            </w:r>
          </w:p>
        </w:tc>
        <w:tc>
          <w:tcPr>
            <w:tcW w:w="1626" w:type="dxa"/>
          </w:tcPr>
          <w:p w14:paraId="23B2A0FC" w14:textId="77777777" w:rsidR="00722CCB" w:rsidRPr="004D0D96" w:rsidRDefault="00722CCB" w:rsidP="009D3371">
            <w:pPr>
              <w:pStyle w:val="TableParagraph"/>
              <w:spacing w:before="4"/>
              <w:jc w:val="right"/>
              <w:rPr>
                <w:rFonts w:ascii="Congenial Light" w:hAnsi="Congenial Light"/>
                <w:sz w:val="20"/>
                <w:szCs w:val="20"/>
              </w:rPr>
            </w:pPr>
          </w:p>
          <w:p w14:paraId="16D698D3" w14:textId="77777777" w:rsidR="00722CCB" w:rsidRPr="004D0D96" w:rsidRDefault="00722CCB" w:rsidP="009D3371">
            <w:pPr>
              <w:pStyle w:val="TableParagraph"/>
              <w:ind w:left="110"/>
              <w:jc w:val="right"/>
              <w:rPr>
                <w:rFonts w:ascii="Congenial Light" w:hAnsi="Congenial Light"/>
                <w:sz w:val="20"/>
                <w:szCs w:val="20"/>
              </w:rPr>
            </w:pPr>
            <w:r w:rsidRPr="004D0D96">
              <w:rPr>
                <w:rFonts w:ascii="Congenial Light" w:hAnsi="Congenial Light"/>
                <w:w w:val="96"/>
                <w:sz w:val="20"/>
                <w:szCs w:val="20"/>
              </w:rPr>
              <w:t>5</w:t>
            </w:r>
          </w:p>
        </w:tc>
        <w:tc>
          <w:tcPr>
            <w:tcW w:w="2073" w:type="dxa"/>
          </w:tcPr>
          <w:p w14:paraId="41B18FBF" w14:textId="77777777" w:rsidR="00722CCB" w:rsidRPr="004D0D96" w:rsidRDefault="00722CCB" w:rsidP="009D3371">
            <w:pPr>
              <w:pStyle w:val="TableParagraph"/>
              <w:rPr>
                <w:rFonts w:ascii="Congenial Light" w:hAnsi="Congenial Light"/>
                <w:sz w:val="20"/>
                <w:szCs w:val="20"/>
              </w:rPr>
            </w:pPr>
          </w:p>
        </w:tc>
      </w:tr>
      <w:tr w:rsidR="00722CCB" w:rsidRPr="004D0D96" w14:paraId="0E987364" w14:textId="77777777" w:rsidTr="009D3371">
        <w:trPr>
          <w:trHeight w:val="304"/>
        </w:trPr>
        <w:tc>
          <w:tcPr>
            <w:tcW w:w="10068" w:type="dxa"/>
            <w:gridSpan w:val="4"/>
          </w:tcPr>
          <w:p w14:paraId="7F746395" w14:textId="77777777" w:rsidR="00722CCB" w:rsidRPr="004D0D96" w:rsidRDefault="00722CCB" w:rsidP="009D3371">
            <w:pPr>
              <w:pStyle w:val="TableParagraph"/>
              <w:spacing w:before="1"/>
              <w:rPr>
                <w:rFonts w:ascii="Congenial Light" w:hAnsi="Congenial Light"/>
                <w:sz w:val="20"/>
                <w:szCs w:val="20"/>
              </w:rPr>
            </w:pPr>
          </w:p>
          <w:p w14:paraId="2F1D3574" w14:textId="77777777" w:rsidR="00722CCB" w:rsidRPr="004D0D96" w:rsidRDefault="00722CCB" w:rsidP="009D3371">
            <w:pPr>
              <w:pStyle w:val="TableParagraph"/>
              <w:jc w:val="center"/>
              <w:rPr>
                <w:rFonts w:ascii="Congenial Light" w:hAnsi="Congenial Light"/>
                <w:sz w:val="20"/>
                <w:szCs w:val="20"/>
              </w:rPr>
            </w:pPr>
            <w:r w:rsidRPr="004D0D96">
              <w:rPr>
                <w:rFonts w:ascii="Congenial Light" w:hAnsi="Congenial Light"/>
                <w:sz w:val="20"/>
                <w:szCs w:val="20"/>
              </w:rPr>
              <w:t>certificazioni</w:t>
            </w:r>
          </w:p>
        </w:tc>
      </w:tr>
      <w:tr w:rsidR="00722CCB" w:rsidRPr="004D0D96" w14:paraId="43AD6CD7" w14:textId="77777777" w:rsidTr="009D3371">
        <w:trPr>
          <w:trHeight w:val="355"/>
        </w:trPr>
        <w:tc>
          <w:tcPr>
            <w:tcW w:w="4751" w:type="dxa"/>
          </w:tcPr>
          <w:p w14:paraId="098F8B6A" w14:textId="77777777" w:rsidR="00722CCB" w:rsidRPr="004D0D96" w:rsidRDefault="00722CCB" w:rsidP="00722CCB">
            <w:pPr>
              <w:pStyle w:val="TableParagraph"/>
              <w:numPr>
                <w:ilvl w:val="0"/>
                <w:numId w:val="7"/>
              </w:numPr>
              <w:spacing w:line="218" w:lineRule="exact"/>
              <w:rPr>
                <w:rFonts w:ascii="Congenial Light" w:hAnsi="Congenial Light"/>
                <w:sz w:val="20"/>
                <w:szCs w:val="20"/>
              </w:rPr>
            </w:pPr>
            <w:r w:rsidRPr="004D0D96">
              <w:rPr>
                <w:rFonts w:ascii="Congenial Light" w:hAnsi="Congenial Light"/>
                <w:sz w:val="20"/>
                <w:szCs w:val="20"/>
              </w:rPr>
              <w:t>competenze</w:t>
            </w:r>
            <w:r w:rsidRPr="004D0D96">
              <w:rPr>
                <w:rFonts w:ascii="Congenial Light" w:hAnsi="Congenial Light"/>
                <w:spacing w:val="-7"/>
                <w:sz w:val="20"/>
                <w:szCs w:val="20"/>
              </w:rPr>
              <w:t xml:space="preserve"> </w:t>
            </w:r>
            <w:r w:rsidRPr="004D0D96">
              <w:rPr>
                <w:rFonts w:ascii="Congenial Light" w:hAnsi="Congenial Light"/>
                <w:sz w:val="20"/>
                <w:szCs w:val="20"/>
              </w:rPr>
              <w:t>i.c.t.</w:t>
            </w:r>
          </w:p>
          <w:p w14:paraId="62E40AF1" w14:textId="77777777" w:rsidR="00722CCB" w:rsidRPr="004D0D96" w:rsidRDefault="00722CCB" w:rsidP="009D3371">
            <w:pPr>
              <w:pStyle w:val="TableParagraph"/>
              <w:spacing w:line="228" w:lineRule="exact"/>
              <w:ind w:left="110" w:right="300"/>
              <w:rPr>
                <w:rFonts w:ascii="Congenial Light" w:hAnsi="Congenial Light"/>
                <w:sz w:val="20"/>
                <w:szCs w:val="20"/>
              </w:rPr>
            </w:pPr>
            <w:r w:rsidRPr="004D0D96">
              <w:rPr>
                <w:rFonts w:ascii="Congenial Light" w:hAnsi="Congenial Light"/>
                <w:spacing w:val="-1"/>
                <w:sz w:val="20"/>
                <w:szCs w:val="20"/>
              </w:rPr>
              <w:t xml:space="preserve">certificate riconosciute </w:t>
            </w:r>
            <w:r w:rsidRPr="004D0D96">
              <w:rPr>
                <w:rFonts w:ascii="Congenial Light" w:hAnsi="Congenial Light"/>
                <w:sz w:val="20"/>
                <w:szCs w:val="20"/>
              </w:rPr>
              <w:t>dal</w:t>
            </w:r>
            <w:r w:rsidRPr="004D0D96">
              <w:rPr>
                <w:rFonts w:ascii="Congenial Light" w:hAnsi="Congenial Light"/>
                <w:spacing w:val="-47"/>
                <w:sz w:val="20"/>
                <w:szCs w:val="20"/>
              </w:rPr>
              <w:t xml:space="preserve"> </w:t>
            </w:r>
            <w:proofErr w:type="spellStart"/>
            <w:r w:rsidRPr="004D0D96">
              <w:rPr>
                <w:rFonts w:ascii="Congenial Light" w:hAnsi="Congenial Light"/>
                <w:sz w:val="20"/>
                <w:szCs w:val="20"/>
              </w:rPr>
              <w:t>miur</w:t>
            </w:r>
            <w:proofErr w:type="spellEnd"/>
          </w:p>
        </w:tc>
        <w:tc>
          <w:tcPr>
            <w:tcW w:w="1617" w:type="dxa"/>
          </w:tcPr>
          <w:p w14:paraId="6184AA8C" w14:textId="77777777" w:rsidR="00722CCB" w:rsidRPr="004D0D96" w:rsidRDefault="00722CCB" w:rsidP="009D3371">
            <w:pPr>
              <w:pStyle w:val="TableParagraph"/>
              <w:spacing w:before="9"/>
              <w:jc w:val="right"/>
              <w:rPr>
                <w:rFonts w:ascii="Congenial Light" w:hAnsi="Congenial Light"/>
                <w:sz w:val="20"/>
                <w:szCs w:val="20"/>
              </w:rPr>
            </w:pPr>
          </w:p>
          <w:p w14:paraId="398FA563" w14:textId="77777777" w:rsidR="00722CCB" w:rsidRPr="004D0D96" w:rsidRDefault="00722CCB" w:rsidP="009D3371">
            <w:pPr>
              <w:pStyle w:val="TableParagraph"/>
              <w:ind w:left="112"/>
              <w:jc w:val="right"/>
              <w:rPr>
                <w:rFonts w:ascii="Congenial Light" w:hAnsi="Congenial Light"/>
                <w:sz w:val="20"/>
                <w:szCs w:val="20"/>
              </w:rPr>
            </w:pPr>
            <w:r w:rsidRPr="004D0D96">
              <w:rPr>
                <w:rFonts w:ascii="Congenial Light" w:hAnsi="Congenial Light"/>
                <w:sz w:val="20"/>
                <w:szCs w:val="20"/>
              </w:rPr>
              <w:t>2</w:t>
            </w:r>
          </w:p>
        </w:tc>
        <w:tc>
          <w:tcPr>
            <w:tcW w:w="1626" w:type="dxa"/>
          </w:tcPr>
          <w:p w14:paraId="56C8895A" w14:textId="77777777" w:rsidR="00722CCB" w:rsidRPr="004D0D96" w:rsidRDefault="00722CCB" w:rsidP="009D3371">
            <w:pPr>
              <w:pStyle w:val="TableParagraph"/>
              <w:spacing w:before="105"/>
              <w:ind w:left="110"/>
              <w:jc w:val="right"/>
              <w:rPr>
                <w:rFonts w:ascii="Congenial Light" w:hAnsi="Congenial Light"/>
                <w:sz w:val="20"/>
                <w:szCs w:val="20"/>
              </w:rPr>
            </w:pPr>
            <w:r w:rsidRPr="004D0D96">
              <w:rPr>
                <w:rFonts w:ascii="Congenial Light" w:hAnsi="Congenial Light"/>
                <w:sz w:val="20"/>
                <w:szCs w:val="20"/>
              </w:rPr>
              <w:t>5</w:t>
            </w:r>
          </w:p>
        </w:tc>
        <w:tc>
          <w:tcPr>
            <w:tcW w:w="2073" w:type="dxa"/>
          </w:tcPr>
          <w:p w14:paraId="664A18FC" w14:textId="77777777" w:rsidR="00722CCB" w:rsidRPr="004D0D96" w:rsidRDefault="00722CCB" w:rsidP="009D3371">
            <w:pPr>
              <w:pStyle w:val="TableParagraph"/>
              <w:rPr>
                <w:rFonts w:ascii="Congenial Light" w:hAnsi="Congenial Light"/>
                <w:sz w:val="20"/>
                <w:szCs w:val="20"/>
              </w:rPr>
            </w:pPr>
          </w:p>
        </w:tc>
      </w:tr>
      <w:tr w:rsidR="00722CCB" w:rsidRPr="004D0D96" w14:paraId="5D675727" w14:textId="77777777" w:rsidTr="009D3371">
        <w:trPr>
          <w:trHeight w:val="356"/>
        </w:trPr>
        <w:tc>
          <w:tcPr>
            <w:tcW w:w="4751" w:type="dxa"/>
          </w:tcPr>
          <w:p w14:paraId="6F354028" w14:textId="77777777" w:rsidR="00722CCB" w:rsidRPr="004D0D96" w:rsidRDefault="00722CCB" w:rsidP="009D3371">
            <w:pPr>
              <w:pStyle w:val="TableParagraph"/>
              <w:spacing w:line="220" w:lineRule="exact"/>
              <w:ind w:left="110"/>
              <w:rPr>
                <w:rFonts w:ascii="Congenial Light" w:hAnsi="Congenial Light"/>
                <w:sz w:val="20"/>
                <w:szCs w:val="20"/>
              </w:rPr>
            </w:pPr>
            <w:r w:rsidRPr="004D0D96">
              <w:rPr>
                <w:rFonts w:ascii="Congenial Light" w:hAnsi="Congenial Light"/>
                <w:sz w:val="20"/>
                <w:szCs w:val="20"/>
              </w:rPr>
              <w:t xml:space="preserve"> </w:t>
            </w:r>
            <w:r w:rsidRPr="004D0D96">
              <w:rPr>
                <w:rFonts w:ascii="Congenial Light" w:hAnsi="Congenial Light"/>
                <w:spacing w:val="-1"/>
                <w:sz w:val="20"/>
                <w:szCs w:val="20"/>
              </w:rPr>
              <w:t>certificazioni linguistiche c1</w:t>
            </w:r>
          </w:p>
        </w:tc>
        <w:tc>
          <w:tcPr>
            <w:tcW w:w="1617" w:type="dxa"/>
          </w:tcPr>
          <w:p w14:paraId="68EB2661" w14:textId="77777777" w:rsidR="00722CCB" w:rsidRPr="004D0D96" w:rsidRDefault="00722CCB" w:rsidP="009D3371">
            <w:pPr>
              <w:pStyle w:val="TableParagraph"/>
              <w:jc w:val="right"/>
              <w:rPr>
                <w:rFonts w:ascii="Congenial Light" w:hAnsi="Congenial Light"/>
                <w:sz w:val="20"/>
                <w:szCs w:val="20"/>
              </w:rPr>
            </w:pPr>
            <w:r w:rsidRPr="004D0D96">
              <w:rPr>
                <w:rFonts w:ascii="Congenial Light" w:hAnsi="Congenial Light"/>
                <w:sz w:val="20"/>
                <w:szCs w:val="20"/>
              </w:rPr>
              <w:t>1</w:t>
            </w:r>
          </w:p>
        </w:tc>
        <w:tc>
          <w:tcPr>
            <w:tcW w:w="1626" w:type="dxa"/>
          </w:tcPr>
          <w:p w14:paraId="202C4E27" w14:textId="77777777" w:rsidR="00722CCB" w:rsidRPr="004D0D96" w:rsidRDefault="00722CCB" w:rsidP="009D3371">
            <w:pPr>
              <w:pStyle w:val="TableParagraph"/>
              <w:ind w:left="110" w:right="255"/>
              <w:jc w:val="right"/>
              <w:rPr>
                <w:rFonts w:ascii="Congenial Light" w:hAnsi="Congenial Light"/>
                <w:sz w:val="20"/>
                <w:szCs w:val="20"/>
              </w:rPr>
            </w:pPr>
            <w:r w:rsidRPr="004D0D96">
              <w:rPr>
                <w:rFonts w:ascii="Congenial Light" w:hAnsi="Congenial Light"/>
                <w:sz w:val="20"/>
                <w:szCs w:val="20"/>
              </w:rPr>
              <w:t>5</w:t>
            </w:r>
          </w:p>
        </w:tc>
        <w:tc>
          <w:tcPr>
            <w:tcW w:w="2073" w:type="dxa"/>
          </w:tcPr>
          <w:p w14:paraId="5EBEEBC2" w14:textId="77777777" w:rsidR="00722CCB" w:rsidRPr="004D0D96" w:rsidRDefault="00722CCB" w:rsidP="009D3371">
            <w:pPr>
              <w:pStyle w:val="TableParagraph"/>
              <w:rPr>
                <w:rFonts w:ascii="Congenial Light" w:hAnsi="Congenial Light"/>
                <w:sz w:val="20"/>
                <w:szCs w:val="20"/>
              </w:rPr>
            </w:pPr>
          </w:p>
        </w:tc>
      </w:tr>
      <w:tr w:rsidR="00722CCB" w:rsidRPr="004D0D96" w14:paraId="22777636" w14:textId="77777777" w:rsidTr="009D3371">
        <w:trPr>
          <w:trHeight w:val="355"/>
        </w:trPr>
        <w:tc>
          <w:tcPr>
            <w:tcW w:w="4751" w:type="dxa"/>
          </w:tcPr>
          <w:p w14:paraId="60875FAA" w14:textId="77777777" w:rsidR="00722CCB" w:rsidRPr="004D0D96" w:rsidRDefault="00722CCB" w:rsidP="009D3371">
            <w:pPr>
              <w:pStyle w:val="TableParagraph"/>
              <w:spacing w:line="214" w:lineRule="exact"/>
              <w:ind w:left="110"/>
              <w:rPr>
                <w:rFonts w:ascii="Congenial Light" w:hAnsi="Congenial Light"/>
                <w:sz w:val="20"/>
                <w:szCs w:val="20"/>
              </w:rPr>
            </w:pPr>
            <w:r w:rsidRPr="004D0D96">
              <w:rPr>
                <w:rFonts w:ascii="Congenial Light" w:hAnsi="Congenial Light"/>
                <w:spacing w:val="-1"/>
                <w:sz w:val="20"/>
                <w:szCs w:val="20"/>
              </w:rPr>
              <w:t>certificazioni linguistiche b2</w:t>
            </w:r>
          </w:p>
        </w:tc>
        <w:tc>
          <w:tcPr>
            <w:tcW w:w="1617" w:type="dxa"/>
          </w:tcPr>
          <w:p w14:paraId="446DD732" w14:textId="77777777" w:rsidR="00722CCB" w:rsidRPr="004D0D96" w:rsidRDefault="00722CCB" w:rsidP="009D3371">
            <w:pPr>
              <w:pStyle w:val="TableParagraph"/>
              <w:jc w:val="right"/>
              <w:rPr>
                <w:rFonts w:ascii="Congenial Light" w:hAnsi="Congenial Light"/>
                <w:sz w:val="20"/>
                <w:szCs w:val="20"/>
              </w:rPr>
            </w:pPr>
            <w:r w:rsidRPr="004D0D96">
              <w:rPr>
                <w:rFonts w:ascii="Congenial Light" w:hAnsi="Congenial Light"/>
                <w:sz w:val="20"/>
                <w:szCs w:val="20"/>
              </w:rPr>
              <w:t>1</w:t>
            </w:r>
          </w:p>
        </w:tc>
        <w:tc>
          <w:tcPr>
            <w:tcW w:w="1626" w:type="dxa"/>
          </w:tcPr>
          <w:p w14:paraId="44E57C38" w14:textId="77777777" w:rsidR="00722CCB" w:rsidRPr="004D0D96" w:rsidRDefault="00722CCB" w:rsidP="009D3371">
            <w:pPr>
              <w:pStyle w:val="TableParagraph"/>
              <w:spacing w:line="237" w:lineRule="auto"/>
              <w:ind w:left="110" w:right="255"/>
              <w:jc w:val="right"/>
              <w:rPr>
                <w:rFonts w:ascii="Congenial Light" w:hAnsi="Congenial Light"/>
                <w:sz w:val="20"/>
                <w:szCs w:val="20"/>
              </w:rPr>
            </w:pPr>
            <w:r w:rsidRPr="004D0D96">
              <w:rPr>
                <w:rFonts w:ascii="Congenial Light" w:hAnsi="Congenial Light"/>
                <w:sz w:val="20"/>
                <w:szCs w:val="20"/>
              </w:rPr>
              <w:t>3</w:t>
            </w:r>
          </w:p>
        </w:tc>
        <w:tc>
          <w:tcPr>
            <w:tcW w:w="2073" w:type="dxa"/>
          </w:tcPr>
          <w:p w14:paraId="32DB4F21" w14:textId="77777777" w:rsidR="00722CCB" w:rsidRPr="004D0D96" w:rsidRDefault="00722CCB" w:rsidP="009D3371">
            <w:pPr>
              <w:pStyle w:val="TableParagraph"/>
              <w:rPr>
                <w:rFonts w:ascii="Congenial Light" w:hAnsi="Congenial Light"/>
                <w:sz w:val="20"/>
                <w:szCs w:val="20"/>
              </w:rPr>
            </w:pPr>
          </w:p>
        </w:tc>
      </w:tr>
      <w:tr w:rsidR="00722CCB" w:rsidRPr="004D0D96" w14:paraId="09480109" w14:textId="77777777" w:rsidTr="009D3371">
        <w:trPr>
          <w:trHeight w:val="355"/>
        </w:trPr>
        <w:tc>
          <w:tcPr>
            <w:tcW w:w="4751" w:type="dxa"/>
          </w:tcPr>
          <w:p w14:paraId="5BFECB8F" w14:textId="77777777" w:rsidR="00722CCB" w:rsidRPr="004D0D96" w:rsidRDefault="00722CCB" w:rsidP="009D3371">
            <w:pPr>
              <w:pStyle w:val="TableParagraph"/>
              <w:spacing w:line="212" w:lineRule="exact"/>
              <w:ind w:left="110"/>
              <w:rPr>
                <w:rFonts w:ascii="Congenial Light" w:hAnsi="Congenial Light"/>
                <w:sz w:val="20"/>
                <w:szCs w:val="20"/>
              </w:rPr>
            </w:pPr>
            <w:r w:rsidRPr="004D0D96">
              <w:rPr>
                <w:rFonts w:ascii="Congenial Light" w:hAnsi="Congenial Light"/>
                <w:spacing w:val="-1"/>
                <w:sz w:val="20"/>
                <w:szCs w:val="20"/>
              </w:rPr>
              <w:t>certificazioni linguistiche b1</w:t>
            </w:r>
          </w:p>
        </w:tc>
        <w:tc>
          <w:tcPr>
            <w:tcW w:w="1617" w:type="dxa"/>
          </w:tcPr>
          <w:p w14:paraId="58D413E6" w14:textId="77777777" w:rsidR="00722CCB" w:rsidRPr="004D0D96" w:rsidRDefault="00722CCB" w:rsidP="009D3371">
            <w:pPr>
              <w:pStyle w:val="TableParagraph"/>
              <w:jc w:val="right"/>
              <w:rPr>
                <w:rFonts w:ascii="Congenial Light" w:hAnsi="Congenial Light"/>
                <w:sz w:val="20"/>
                <w:szCs w:val="20"/>
              </w:rPr>
            </w:pPr>
            <w:r w:rsidRPr="004D0D96">
              <w:rPr>
                <w:rFonts w:ascii="Congenial Light" w:hAnsi="Congenial Light"/>
                <w:sz w:val="20"/>
                <w:szCs w:val="20"/>
              </w:rPr>
              <w:t>1</w:t>
            </w:r>
          </w:p>
        </w:tc>
        <w:tc>
          <w:tcPr>
            <w:tcW w:w="1626" w:type="dxa"/>
          </w:tcPr>
          <w:p w14:paraId="5B0C4E6C" w14:textId="77777777" w:rsidR="00722CCB" w:rsidRPr="004D0D96" w:rsidRDefault="00722CCB" w:rsidP="009D3371">
            <w:pPr>
              <w:pStyle w:val="TableParagraph"/>
              <w:ind w:left="110" w:right="255"/>
              <w:jc w:val="right"/>
              <w:rPr>
                <w:rFonts w:ascii="Congenial Light" w:hAnsi="Congenial Light"/>
                <w:sz w:val="20"/>
                <w:szCs w:val="20"/>
              </w:rPr>
            </w:pPr>
            <w:r w:rsidRPr="004D0D96">
              <w:rPr>
                <w:rFonts w:ascii="Congenial Light" w:hAnsi="Congenial Light"/>
                <w:sz w:val="20"/>
                <w:szCs w:val="20"/>
              </w:rPr>
              <w:t>2</w:t>
            </w:r>
          </w:p>
        </w:tc>
        <w:tc>
          <w:tcPr>
            <w:tcW w:w="2073" w:type="dxa"/>
          </w:tcPr>
          <w:p w14:paraId="02296658" w14:textId="77777777" w:rsidR="00722CCB" w:rsidRPr="004D0D96" w:rsidRDefault="00722CCB" w:rsidP="009D3371">
            <w:pPr>
              <w:pStyle w:val="TableParagraph"/>
              <w:rPr>
                <w:rFonts w:ascii="Congenial Light" w:hAnsi="Congenial Light"/>
                <w:sz w:val="20"/>
                <w:szCs w:val="20"/>
              </w:rPr>
            </w:pPr>
          </w:p>
        </w:tc>
      </w:tr>
      <w:tr w:rsidR="00722CCB" w:rsidRPr="004D0D96" w14:paraId="439F4953" w14:textId="77777777" w:rsidTr="009D3371">
        <w:trPr>
          <w:trHeight w:val="321"/>
        </w:trPr>
        <w:tc>
          <w:tcPr>
            <w:tcW w:w="10068" w:type="dxa"/>
            <w:gridSpan w:val="4"/>
          </w:tcPr>
          <w:p w14:paraId="2A5C5931" w14:textId="77777777" w:rsidR="00722CCB" w:rsidRPr="004D0D96" w:rsidRDefault="00722CCB" w:rsidP="009D3371">
            <w:pPr>
              <w:pStyle w:val="TableParagraph"/>
              <w:spacing w:before="1"/>
              <w:rPr>
                <w:rFonts w:ascii="Congenial Light" w:hAnsi="Congenial Light"/>
                <w:sz w:val="20"/>
                <w:szCs w:val="20"/>
              </w:rPr>
            </w:pPr>
          </w:p>
          <w:p w14:paraId="33D669A2" w14:textId="77777777" w:rsidR="00722CCB" w:rsidRPr="004D0D96" w:rsidRDefault="00722CCB" w:rsidP="009D3371">
            <w:pPr>
              <w:pStyle w:val="TableParagraph"/>
              <w:jc w:val="center"/>
              <w:rPr>
                <w:rFonts w:ascii="Congenial Light" w:hAnsi="Congenial Light"/>
                <w:sz w:val="20"/>
                <w:szCs w:val="20"/>
              </w:rPr>
            </w:pPr>
            <w:r w:rsidRPr="004D0D96">
              <w:rPr>
                <w:rFonts w:ascii="Congenial Light" w:hAnsi="Congenial Light"/>
                <w:sz w:val="20"/>
                <w:szCs w:val="20"/>
              </w:rPr>
              <w:t>esperienze</w:t>
            </w:r>
          </w:p>
        </w:tc>
      </w:tr>
      <w:tr w:rsidR="00722CCB" w:rsidRPr="004D0D96" w14:paraId="614B879E" w14:textId="77777777" w:rsidTr="009D3371">
        <w:trPr>
          <w:trHeight w:val="714"/>
        </w:trPr>
        <w:tc>
          <w:tcPr>
            <w:tcW w:w="4751" w:type="dxa"/>
          </w:tcPr>
          <w:p w14:paraId="50CCD2B3" w14:textId="77777777" w:rsidR="00722CCB" w:rsidRPr="004D0D96" w:rsidRDefault="00722CCB" w:rsidP="009D3371">
            <w:pPr>
              <w:pStyle w:val="TableParagraph"/>
              <w:ind w:left="110" w:right="339"/>
              <w:rPr>
                <w:rFonts w:ascii="Congenial Light" w:hAnsi="Congenial Light"/>
                <w:sz w:val="20"/>
                <w:szCs w:val="20"/>
              </w:rPr>
            </w:pPr>
            <w:r w:rsidRPr="004D0D96">
              <w:rPr>
                <w:rFonts w:ascii="Congenial Light" w:hAnsi="Congenial Light"/>
                <w:sz w:val="20"/>
                <w:szCs w:val="20"/>
              </w:rPr>
              <w:t>c1. esperienze di tutor</w:t>
            </w:r>
            <w:r w:rsidRPr="004D0D96">
              <w:rPr>
                <w:rFonts w:ascii="Congenial Light" w:hAnsi="Congenial Light"/>
                <w:spacing w:val="1"/>
                <w:sz w:val="20"/>
                <w:szCs w:val="20"/>
              </w:rPr>
              <w:t xml:space="preserve"> </w:t>
            </w:r>
            <w:r w:rsidRPr="004D0D96">
              <w:rPr>
                <w:rFonts w:ascii="Congenial Light" w:hAnsi="Congenial Light"/>
                <w:sz w:val="20"/>
                <w:szCs w:val="20"/>
              </w:rPr>
              <w:t>d’aula/didattico</w:t>
            </w:r>
            <w:r w:rsidRPr="004D0D96">
              <w:rPr>
                <w:rFonts w:ascii="Congenial Light" w:hAnsi="Congenial Light"/>
                <w:spacing w:val="-7"/>
                <w:sz w:val="20"/>
                <w:szCs w:val="20"/>
              </w:rPr>
              <w:t xml:space="preserve"> </w:t>
            </w:r>
            <w:r w:rsidRPr="004D0D96">
              <w:rPr>
                <w:rFonts w:ascii="Congenial Light" w:hAnsi="Congenial Light"/>
                <w:sz w:val="20"/>
                <w:szCs w:val="20"/>
              </w:rPr>
              <w:t>(min.</w:t>
            </w:r>
            <w:r w:rsidRPr="004D0D96">
              <w:rPr>
                <w:rFonts w:ascii="Congenial Light" w:hAnsi="Congenial Light"/>
                <w:spacing w:val="-7"/>
                <w:sz w:val="20"/>
                <w:szCs w:val="20"/>
              </w:rPr>
              <w:t xml:space="preserve"> </w:t>
            </w:r>
            <w:proofErr w:type="gramStart"/>
            <w:r w:rsidRPr="004D0D96">
              <w:rPr>
                <w:rFonts w:ascii="Congenial Light" w:hAnsi="Congenial Light"/>
                <w:sz w:val="20"/>
                <w:szCs w:val="20"/>
              </w:rPr>
              <w:t xml:space="preserve">20 </w:t>
            </w:r>
            <w:r w:rsidRPr="004D0D96">
              <w:rPr>
                <w:rFonts w:ascii="Congenial Light" w:hAnsi="Congenial Light"/>
                <w:spacing w:val="-47"/>
                <w:sz w:val="20"/>
                <w:szCs w:val="20"/>
              </w:rPr>
              <w:t xml:space="preserve"> </w:t>
            </w:r>
            <w:r w:rsidRPr="004D0D96">
              <w:rPr>
                <w:rFonts w:ascii="Congenial Light" w:hAnsi="Congenial Light"/>
                <w:sz w:val="20"/>
                <w:szCs w:val="20"/>
              </w:rPr>
              <w:t>ore</w:t>
            </w:r>
            <w:proofErr w:type="gramEnd"/>
            <w:r w:rsidRPr="004D0D96">
              <w:rPr>
                <w:rFonts w:ascii="Congenial Light" w:hAnsi="Congenial Light"/>
                <w:sz w:val="20"/>
                <w:szCs w:val="20"/>
              </w:rPr>
              <w:t>) nei progetti</w:t>
            </w:r>
            <w:r w:rsidRPr="004D0D96">
              <w:rPr>
                <w:rFonts w:ascii="Congenial Light" w:hAnsi="Congenial Light"/>
                <w:spacing w:val="1"/>
                <w:sz w:val="20"/>
                <w:szCs w:val="20"/>
              </w:rPr>
              <w:t xml:space="preserve"> </w:t>
            </w:r>
            <w:r w:rsidRPr="004D0D96">
              <w:rPr>
                <w:rFonts w:ascii="Congenial Light" w:hAnsi="Congenial Light"/>
                <w:sz w:val="20"/>
                <w:szCs w:val="20"/>
              </w:rPr>
              <w:t>finanziati dal fondo</w:t>
            </w:r>
            <w:r w:rsidRPr="004D0D96">
              <w:rPr>
                <w:rFonts w:ascii="Congenial Light" w:hAnsi="Congenial Light"/>
                <w:spacing w:val="1"/>
                <w:sz w:val="20"/>
                <w:szCs w:val="20"/>
              </w:rPr>
              <w:t xml:space="preserve"> </w:t>
            </w:r>
            <w:r w:rsidRPr="004D0D96">
              <w:rPr>
                <w:rFonts w:ascii="Congenial Light" w:hAnsi="Congenial Light"/>
                <w:sz w:val="20"/>
                <w:szCs w:val="20"/>
              </w:rPr>
              <w:t>sociale</w:t>
            </w:r>
            <w:r w:rsidRPr="004D0D96">
              <w:rPr>
                <w:rFonts w:ascii="Congenial Light" w:hAnsi="Congenial Light"/>
                <w:spacing w:val="-2"/>
                <w:sz w:val="20"/>
                <w:szCs w:val="20"/>
              </w:rPr>
              <w:t xml:space="preserve"> </w:t>
            </w:r>
            <w:r w:rsidRPr="004D0D96">
              <w:rPr>
                <w:rFonts w:ascii="Congenial Light" w:hAnsi="Congenial Light"/>
                <w:sz w:val="20"/>
                <w:szCs w:val="20"/>
              </w:rPr>
              <w:t>europeo</w:t>
            </w:r>
            <w:r w:rsidRPr="004D0D96">
              <w:rPr>
                <w:rFonts w:ascii="Congenial Light" w:hAnsi="Congenial Light"/>
                <w:spacing w:val="-1"/>
                <w:sz w:val="20"/>
                <w:szCs w:val="20"/>
              </w:rPr>
              <w:t xml:space="preserve"> </w:t>
            </w:r>
            <w:r w:rsidRPr="004D0D96">
              <w:rPr>
                <w:rFonts w:ascii="Congenial Light" w:hAnsi="Congenial Light"/>
                <w:sz w:val="20"/>
                <w:szCs w:val="20"/>
              </w:rPr>
              <w:t>(</w:t>
            </w:r>
            <w:proofErr w:type="spellStart"/>
            <w:r w:rsidRPr="004D0D96">
              <w:rPr>
                <w:rFonts w:ascii="Congenial Light" w:hAnsi="Congenial Light"/>
                <w:sz w:val="20"/>
                <w:szCs w:val="20"/>
              </w:rPr>
              <w:t>pon</w:t>
            </w:r>
            <w:proofErr w:type="spellEnd"/>
            <w:r w:rsidRPr="004D0D96">
              <w:rPr>
                <w:rFonts w:ascii="Congenial Light" w:hAnsi="Congenial Light"/>
                <w:spacing w:val="1"/>
                <w:sz w:val="20"/>
                <w:szCs w:val="20"/>
              </w:rPr>
              <w:t xml:space="preserve"> </w:t>
            </w:r>
            <w:r w:rsidRPr="004D0D96">
              <w:rPr>
                <w:rFonts w:ascii="Congenial Light" w:hAnsi="Congenial Light"/>
                <w:sz w:val="20"/>
                <w:szCs w:val="20"/>
              </w:rPr>
              <w:t>–</w:t>
            </w:r>
          </w:p>
          <w:p w14:paraId="5CBC0194" w14:textId="77777777" w:rsidR="00722CCB" w:rsidRPr="004D0D96" w:rsidRDefault="00722CCB" w:rsidP="009D3371">
            <w:pPr>
              <w:pStyle w:val="TableParagraph"/>
              <w:spacing w:line="222" w:lineRule="exact"/>
              <w:ind w:left="110"/>
              <w:rPr>
                <w:rFonts w:ascii="Congenial Light" w:hAnsi="Congenial Light"/>
                <w:sz w:val="20"/>
                <w:szCs w:val="20"/>
              </w:rPr>
            </w:pPr>
            <w:r w:rsidRPr="004D0D96">
              <w:rPr>
                <w:rFonts w:ascii="Congenial Light" w:hAnsi="Congenial Light"/>
                <w:sz w:val="20"/>
                <w:szCs w:val="20"/>
              </w:rPr>
              <w:t>por-</w:t>
            </w:r>
            <w:proofErr w:type="spellStart"/>
            <w:r w:rsidRPr="004D0D96">
              <w:rPr>
                <w:rFonts w:ascii="Congenial Light" w:hAnsi="Congenial Light"/>
                <w:sz w:val="20"/>
                <w:szCs w:val="20"/>
              </w:rPr>
              <w:t>pn</w:t>
            </w:r>
            <w:proofErr w:type="spellEnd"/>
            <w:r w:rsidRPr="004D0D96">
              <w:rPr>
                <w:rFonts w:ascii="Congenial Light" w:hAnsi="Congenial Light"/>
                <w:sz w:val="20"/>
                <w:szCs w:val="20"/>
              </w:rPr>
              <w:t>-</w:t>
            </w:r>
            <w:proofErr w:type="spellStart"/>
            <w:r w:rsidRPr="004D0D96">
              <w:rPr>
                <w:rFonts w:ascii="Congenial Light" w:hAnsi="Congenial Light"/>
                <w:sz w:val="20"/>
                <w:szCs w:val="20"/>
              </w:rPr>
              <w:t>pnrr</w:t>
            </w:r>
            <w:proofErr w:type="spellEnd"/>
            <w:r w:rsidRPr="004D0D96">
              <w:rPr>
                <w:rFonts w:ascii="Congenial Light" w:hAnsi="Congenial Light"/>
                <w:sz w:val="20"/>
                <w:szCs w:val="20"/>
              </w:rPr>
              <w:t>)</w:t>
            </w:r>
          </w:p>
        </w:tc>
        <w:tc>
          <w:tcPr>
            <w:tcW w:w="1617" w:type="dxa"/>
          </w:tcPr>
          <w:p w14:paraId="339581D4" w14:textId="77777777" w:rsidR="00722CCB" w:rsidRPr="004D0D96" w:rsidRDefault="00722CCB" w:rsidP="009D3371">
            <w:pPr>
              <w:pStyle w:val="TableParagraph"/>
              <w:jc w:val="right"/>
              <w:rPr>
                <w:rFonts w:ascii="Congenial Light" w:hAnsi="Congenial Light"/>
                <w:sz w:val="20"/>
                <w:szCs w:val="20"/>
              </w:rPr>
            </w:pPr>
          </w:p>
          <w:p w14:paraId="09A26D8C" w14:textId="77777777" w:rsidR="00722CCB" w:rsidRPr="004D0D96" w:rsidRDefault="00722CCB" w:rsidP="009D3371">
            <w:pPr>
              <w:pStyle w:val="TableParagraph"/>
              <w:spacing w:before="193"/>
              <w:ind w:left="112"/>
              <w:jc w:val="right"/>
              <w:rPr>
                <w:rFonts w:ascii="Congenial Light" w:hAnsi="Congenial Light"/>
                <w:sz w:val="20"/>
                <w:szCs w:val="20"/>
              </w:rPr>
            </w:pPr>
            <w:r w:rsidRPr="004D0D96">
              <w:rPr>
                <w:rFonts w:ascii="Congenial Light" w:hAnsi="Congenial Light"/>
                <w:sz w:val="20"/>
                <w:szCs w:val="20"/>
              </w:rPr>
              <w:t>5</w:t>
            </w:r>
          </w:p>
        </w:tc>
        <w:tc>
          <w:tcPr>
            <w:tcW w:w="1626" w:type="dxa"/>
          </w:tcPr>
          <w:p w14:paraId="37514AEF" w14:textId="77777777" w:rsidR="00722CCB" w:rsidRPr="004D0D96" w:rsidRDefault="00722CCB" w:rsidP="009D3371">
            <w:pPr>
              <w:pStyle w:val="TableParagraph"/>
              <w:jc w:val="right"/>
              <w:rPr>
                <w:rFonts w:ascii="Congenial Light" w:hAnsi="Congenial Light"/>
                <w:sz w:val="20"/>
                <w:szCs w:val="20"/>
              </w:rPr>
            </w:pPr>
          </w:p>
          <w:p w14:paraId="44B479B5" w14:textId="77777777" w:rsidR="00722CCB" w:rsidRPr="004D0D96" w:rsidRDefault="00722CCB" w:rsidP="009D3371">
            <w:pPr>
              <w:pStyle w:val="TableParagraph"/>
              <w:spacing w:before="2"/>
              <w:jc w:val="right"/>
              <w:rPr>
                <w:rFonts w:ascii="Congenial Light" w:hAnsi="Congenial Light"/>
                <w:sz w:val="20"/>
                <w:szCs w:val="20"/>
              </w:rPr>
            </w:pPr>
          </w:p>
          <w:p w14:paraId="5AADE826" w14:textId="77777777" w:rsidR="00722CCB" w:rsidRPr="004D0D96" w:rsidRDefault="00722CCB" w:rsidP="009D3371">
            <w:pPr>
              <w:pStyle w:val="TableParagraph"/>
              <w:spacing w:before="1"/>
              <w:ind w:left="110"/>
              <w:jc w:val="right"/>
              <w:rPr>
                <w:rFonts w:ascii="Congenial Light" w:hAnsi="Congenial Light"/>
                <w:sz w:val="20"/>
                <w:szCs w:val="20"/>
              </w:rPr>
            </w:pPr>
            <w:r w:rsidRPr="004D0D96">
              <w:rPr>
                <w:rFonts w:ascii="Congenial Light" w:hAnsi="Congenial Light"/>
                <w:sz w:val="20"/>
                <w:szCs w:val="20"/>
              </w:rPr>
              <w:t>5</w:t>
            </w:r>
          </w:p>
        </w:tc>
        <w:tc>
          <w:tcPr>
            <w:tcW w:w="2073" w:type="dxa"/>
          </w:tcPr>
          <w:p w14:paraId="5CAFDA03" w14:textId="77777777" w:rsidR="00722CCB" w:rsidRPr="004D0D96" w:rsidRDefault="00722CCB" w:rsidP="009D3371">
            <w:pPr>
              <w:pStyle w:val="TableParagraph"/>
              <w:rPr>
                <w:rFonts w:ascii="Congenial Light" w:hAnsi="Congenial Light"/>
                <w:sz w:val="20"/>
                <w:szCs w:val="20"/>
              </w:rPr>
            </w:pPr>
          </w:p>
        </w:tc>
      </w:tr>
      <w:tr w:rsidR="00722CCB" w:rsidRPr="004D0D96" w14:paraId="63919090" w14:textId="77777777" w:rsidTr="009D3371">
        <w:trPr>
          <w:trHeight w:val="714"/>
        </w:trPr>
        <w:tc>
          <w:tcPr>
            <w:tcW w:w="4751" w:type="dxa"/>
          </w:tcPr>
          <w:p w14:paraId="299EB322" w14:textId="77777777" w:rsidR="00722CCB" w:rsidRPr="004D0D96" w:rsidRDefault="00722CCB" w:rsidP="009D3371">
            <w:pPr>
              <w:pStyle w:val="TableParagraph"/>
              <w:ind w:left="110" w:right="339"/>
              <w:rPr>
                <w:rFonts w:ascii="Congenial Light" w:hAnsi="Congenial Light"/>
                <w:sz w:val="20"/>
                <w:szCs w:val="20"/>
              </w:rPr>
            </w:pPr>
            <w:r w:rsidRPr="004D0D96">
              <w:rPr>
                <w:rFonts w:ascii="Congenial Light" w:hAnsi="Congenial Light"/>
              </w:rPr>
              <w:t>Brevetto BLSD rilasciato</w:t>
            </w:r>
          </w:p>
        </w:tc>
        <w:tc>
          <w:tcPr>
            <w:tcW w:w="1617" w:type="dxa"/>
          </w:tcPr>
          <w:p w14:paraId="484AE70F" w14:textId="77777777" w:rsidR="00722CCB" w:rsidRPr="004D0D96" w:rsidRDefault="00722CCB" w:rsidP="009D3371">
            <w:pPr>
              <w:pStyle w:val="TableParagraph"/>
              <w:jc w:val="right"/>
              <w:rPr>
                <w:rFonts w:ascii="Congenial Light" w:hAnsi="Congenial Light"/>
                <w:sz w:val="20"/>
                <w:szCs w:val="20"/>
              </w:rPr>
            </w:pPr>
            <w:r>
              <w:rPr>
                <w:rFonts w:ascii="Congenial Light" w:hAnsi="Congenial Light"/>
                <w:sz w:val="20"/>
                <w:szCs w:val="20"/>
              </w:rPr>
              <w:t>1</w:t>
            </w:r>
          </w:p>
        </w:tc>
        <w:tc>
          <w:tcPr>
            <w:tcW w:w="1626" w:type="dxa"/>
          </w:tcPr>
          <w:p w14:paraId="7C8EFDC4" w14:textId="77777777" w:rsidR="00722CCB" w:rsidRPr="004D0D96" w:rsidRDefault="00722CCB" w:rsidP="009D3371">
            <w:pPr>
              <w:pStyle w:val="TableParagraph"/>
              <w:jc w:val="right"/>
              <w:rPr>
                <w:rFonts w:ascii="Congenial Light" w:hAnsi="Congenial Light"/>
                <w:sz w:val="20"/>
                <w:szCs w:val="20"/>
              </w:rPr>
            </w:pPr>
            <w:r>
              <w:rPr>
                <w:rFonts w:ascii="Congenial Light" w:hAnsi="Congenial Light"/>
                <w:sz w:val="20"/>
                <w:szCs w:val="20"/>
              </w:rPr>
              <w:t>10</w:t>
            </w:r>
          </w:p>
        </w:tc>
        <w:tc>
          <w:tcPr>
            <w:tcW w:w="2073" w:type="dxa"/>
          </w:tcPr>
          <w:p w14:paraId="14AA47CF" w14:textId="77777777" w:rsidR="00722CCB" w:rsidRPr="004D0D96" w:rsidRDefault="00722CCB" w:rsidP="009D3371">
            <w:pPr>
              <w:pStyle w:val="TableParagraph"/>
              <w:rPr>
                <w:rFonts w:ascii="Congenial Light" w:hAnsi="Congenial Light"/>
                <w:sz w:val="20"/>
                <w:szCs w:val="20"/>
              </w:rPr>
            </w:pPr>
          </w:p>
        </w:tc>
      </w:tr>
      <w:tr w:rsidR="00722CCB" w:rsidRPr="004D0D96" w14:paraId="48C7A51A" w14:textId="77777777" w:rsidTr="009D3371">
        <w:trPr>
          <w:trHeight w:val="714"/>
        </w:trPr>
        <w:tc>
          <w:tcPr>
            <w:tcW w:w="4751" w:type="dxa"/>
          </w:tcPr>
          <w:p w14:paraId="6263BF46" w14:textId="77777777" w:rsidR="00722CCB" w:rsidRPr="004D0D96" w:rsidRDefault="00722CCB" w:rsidP="009D3371">
            <w:pPr>
              <w:pStyle w:val="TableParagraph"/>
              <w:ind w:left="110" w:right="339"/>
              <w:rPr>
                <w:rFonts w:ascii="Congenial Light" w:hAnsi="Congenial Light"/>
                <w:sz w:val="20"/>
                <w:szCs w:val="20"/>
              </w:rPr>
            </w:pPr>
            <w:r w:rsidRPr="004D0D96">
              <w:rPr>
                <w:rFonts w:ascii="Congenial Light" w:hAnsi="Congenial Light"/>
              </w:rPr>
              <w:t>Coordinamento progetti CONI/Scuole/Disabilità</w:t>
            </w:r>
          </w:p>
        </w:tc>
        <w:tc>
          <w:tcPr>
            <w:tcW w:w="1617" w:type="dxa"/>
          </w:tcPr>
          <w:p w14:paraId="27ADCDE7" w14:textId="77777777" w:rsidR="00722CCB" w:rsidRPr="000F50FD" w:rsidRDefault="00722CCB" w:rsidP="009D3371">
            <w:pPr>
              <w:pStyle w:val="TableParagraph"/>
              <w:jc w:val="right"/>
              <w:rPr>
                <w:rFonts w:ascii="Congenial Light" w:hAnsi="Congenial Light"/>
              </w:rPr>
            </w:pPr>
          </w:p>
          <w:p w14:paraId="51C0D8DB" w14:textId="77777777" w:rsidR="00722CCB" w:rsidRPr="004D0D96" w:rsidRDefault="00722CCB" w:rsidP="009D3371">
            <w:pPr>
              <w:pStyle w:val="TableParagraph"/>
              <w:jc w:val="right"/>
              <w:rPr>
                <w:rFonts w:ascii="Congenial Light" w:hAnsi="Congenial Light"/>
                <w:sz w:val="20"/>
                <w:szCs w:val="20"/>
              </w:rPr>
            </w:pPr>
            <w:r>
              <w:rPr>
                <w:rFonts w:ascii="Congenial Light" w:hAnsi="Congenial Light"/>
              </w:rPr>
              <w:t>5</w:t>
            </w:r>
          </w:p>
        </w:tc>
        <w:tc>
          <w:tcPr>
            <w:tcW w:w="1626" w:type="dxa"/>
          </w:tcPr>
          <w:p w14:paraId="6E4C1D67" w14:textId="77777777" w:rsidR="00722CCB" w:rsidRPr="000F50FD" w:rsidRDefault="00722CCB" w:rsidP="009D3371">
            <w:pPr>
              <w:pStyle w:val="TableParagraph"/>
              <w:jc w:val="right"/>
              <w:rPr>
                <w:rFonts w:ascii="Congenial Light" w:hAnsi="Congenial Light"/>
              </w:rPr>
            </w:pPr>
          </w:p>
          <w:p w14:paraId="7910DC12" w14:textId="77777777" w:rsidR="00722CCB" w:rsidRPr="000F50FD" w:rsidRDefault="00722CCB" w:rsidP="009D3371">
            <w:pPr>
              <w:pStyle w:val="TableParagraph"/>
              <w:spacing w:before="2"/>
              <w:jc w:val="right"/>
              <w:rPr>
                <w:rFonts w:ascii="Congenial Light" w:hAnsi="Congenial Light"/>
              </w:rPr>
            </w:pPr>
            <w:r>
              <w:rPr>
                <w:rFonts w:ascii="Congenial Light" w:hAnsi="Congenial Light"/>
              </w:rPr>
              <w:t>2 per ogni progetto</w:t>
            </w:r>
          </w:p>
          <w:p w14:paraId="16D78EDC" w14:textId="77777777" w:rsidR="00722CCB" w:rsidRPr="004D0D96" w:rsidRDefault="00722CCB" w:rsidP="009D3371">
            <w:pPr>
              <w:pStyle w:val="TableParagraph"/>
              <w:jc w:val="right"/>
              <w:rPr>
                <w:rFonts w:ascii="Congenial Light" w:hAnsi="Congenial Light"/>
                <w:sz w:val="20"/>
                <w:szCs w:val="20"/>
              </w:rPr>
            </w:pPr>
          </w:p>
        </w:tc>
        <w:tc>
          <w:tcPr>
            <w:tcW w:w="2073" w:type="dxa"/>
          </w:tcPr>
          <w:p w14:paraId="66904C2F" w14:textId="77777777" w:rsidR="00722CCB" w:rsidRPr="004D0D96" w:rsidRDefault="00722CCB" w:rsidP="009D3371">
            <w:pPr>
              <w:pStyle w:val="TableParagraph"/>
              <w:rPr>
                <w:rFonts w:ascii="Congenial Light" w:hAnsi="Congenial Light"/>
                <w:sz w:val="20"/>
                <w:szCs w:val="20"/>
              </w:rPr>
            </w:pPr>
          </w:p>
        </w:tc>
      </w:tr>
      <w:tr w:rsidR="00722CCB" w:rsidRPr="004D0D96" w14:paraId="10A2E21C" w14:textId="77777777" w:rsidTr="009D3371">
        <w:trPr>
          <w:trHeight w:val="318"/>
        </w:trPr>
        <w:tc>
          <w:tcPr>
            <w:tcW w:w="7995" w:type="dxa"/>
            <w:gridSpan w:val="3"/>
          </w:tcPr>
          <w:p w14:paraId="2E15C437" w14:textId="77777777" w:rsidR="00722CCB" w:rsidRPr="004D0D96" w:rsidRDefault="00722CCB" w:rsidP="009D3371">
            <w:pPr>
              <w:pStyle w:val="TableParagraph"/>
              <w:spacing w:before="184"/>
              <w:ind w:left="110"/>
              <w:rPr>
                <w:rFonts w:ascii="Congenial Light" w:hAnsi="Congenial Light"/>
                <w:sz w:val="20"/>
                <w:szCs w:val="20"/>
              </w:rPr>
            </w:pPr>
            <w:r w:rsidRPr="004D0D96">
              <w:rPr>
                <w:rFonts w:ascii="Congenial Light" w:hAnsi="Congenial Light"/>
                <w:sz w:val="20"/>
                <w:szCs w:val="20"/>
              </w:rPr>
              <w:t>totale</w:t>
            </w:r>
          </w:p>
        </w:tc>
        <w:tc>
          <w:tcPr>
            <w:tcW w:w="2073" w:type="dxa"/>
          </w:tcPr>
          <w:p w14:paraId="14154FCB" w14:textId="77777777" w:rsidR="00722CCB" w:rsidRPr="004D0D96" w:rsidRDefault="00722CCB" w:rsidP="009D3371">
            <w:pPr>
              <w:pStyle w:val="TableParagraph"/>
              <w:rPr>
                <w:rFonts w:ascii="Congenial Light" w:hAnsi="Congenial Light"/>
                <w:sz w:val="20"/>
                <w:szCs w:val="20"/>
              </w:rPr>
            </w:pPr>
          </w:p>
        </w:tc>
      </w:tr>
    </w:tbl>
    <w:p w14:paraId="1CFF5B80" w14:textId="77777777" w:rsidR="00722CCB" w:rsidRPr="0093638C" w:rsidRDefault="00722CCB" w:rsidP="00D77A29">
      <w:pPr>
        <w:jc w:val="both"/>
        <w:rPr>
          <w:rFonts w:ascii="Congenial Light" w:hAnsi="Congenial Light"/>
        </w:rPr>
      </w:pPr>
    </w:p>
    <w:p w14:paraId="12756986"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D5DFCAB" w14:textId="77777777" w:rsidR="00B7659B" w:rsidRPr="001E70BD" w:rsidRDefault="00B7659B" w:rsidP="00B7659B">
      <w:pPr>
        <w:autoSpaceDE w:val="0"/>
        <w:spacing w:line="480" w:lineRule="auto"/>
        <w:jc w:val="both"/>
        <w:rPr>
          <w:rFonts w:ascii="Congenial Light" w:hAnsi="Congenial Light" w:cs="Arial"/>
          <w:sz w:val="22"/>
          <w:szCs w:val="22"/>
        </w:rPr>
      </w:pPr>
    </w:p>
    <w:p w14:paraId="59B2EE6E" w14:textId="77777777" w:rsidR="00B7659B" w:rsidRPr="001E70BD" w:rsidRDefault="00B7659B" w:rsidP="00B7659B">
      <w:pPr>
        <w:autoSpaceDE w:val="0"/>
        <w:spacing w:line="480" w:lineRule="auto"/>
        <w:jc w:val="both"/>
        <w:rPr>
          <w:rFonts w:ascii="Congenial Light" w:hAnsi="Congenial Light" w:cs="Arial"/>
          <w:sz w:val="22"/>
          <w:szCs w:val="22"/>
        </w:rPr>
      </w:pPr>
    </w:p>
    <w:p w14:paraId="69426D28" w14:textId="30F013C9" w:rsidR="00B7659B" w:rsidRDefault="00B7659B" w:rsidP="00B7659B">
      <w:pPr>
        <w:autoSpaceDE w:val="0"/>
        <w:spacing w:line="480" w:lineRule="auto"/>
        <w:jc w:val="both"/>
        <w:rPr>
          <w:rFonts w:ascii="Congenial Light" w:hAnsi="Congenial Light" w:cs="Arial"/>
          <w:sz w:val="22"/>
          <w:szCs w:val="22"/>
        </w:rPr>
      </w:pPr>
    </w:p>
    <w:p w14:paraId="0533D36D" w14:textId="25EC793D" w:rsidR="00ED685D" w:rsidRDefault="00ED685D" w:rsidP="00B7659B">
      <w:pPr>
        <w:autoSpaceDE w:val="0"/>
        <w:spacing w:line="480" w:lineRule="auto"/>
        <w:jc w:val="both"/>
        <w:rPr>
          <w:rFonts w:ascii="Congenial Light" w:hAnsi="Congenial Light" w:cs="Arial"/>
          <w:sz w:val="22"/>
          <w:szCs w:val="22"/>
        </w:rPr>
      </w:pPr>
    </w:p>
    <w:p w14:paraId="7BF3EE0D" w14:textId="471C4D38" w:rsidR="00ED685D" w:rsidRDefault="00ED685D" w:rsidP="00B7659B">
      <w:pPr>
        <w:autoSpaceDE w:val="0"/>
        <w:spacing w:line="480" w:lineRule="auto"/>
        <w:jc w:val="both"/>
        <w:rPr>
          <w:rFonts w:ascii="Congenial Light" w:hAnsi="Congenial Light" w:cs="Arial"/>
          <w:sz w:val="22"/>
          <w:szCs w:val="22"/>
        </w:rPr>
      </w:pPr>
    </w:p>
    <w:p w14:paraId="5AE11F0A" w14:textId="210274AC" w:rsidR="00ED685D" w:rsidRDefault="00ED685D" w:rsidP="00B7659B">
      <w:pPr>
        <w:autoSpaceDE w:val="0"/>
        <w:spacing w:line="480" w:lineRule="auto"/>
        <w:jc w:val="both"/>
        <w:rPr>
          <w:rFonts w:ascii="Congenial Light" w:hAnsi="Congenial Light" w:cs="Arial"/>
          <w:sz w:val="22"/>
          <w:szCs w:val="22"/>
        </w:rPr>
      </w:pPr>
    </w:p>
    <w:p w14:paraId="5262A174" w14:textId="77777777" w:rsidR="004F0B5F" w:rsidRPr="001E70BD" w:rsidRDefault="004F0B5F" w:rsidP="00B7659B">
      <w:pPr>
        <w:autoSpaceDE w:val="0"/>
        <w:spacing w:line="480" w:lineRule="auto"/>
        <w:jc w:val="both"/>
        <w:rPr>
          <w:rFonts w:ascii="Congenial Light" w:hAnsi="Congenial Light" w:cs="Arial"/>
          <w:sz w:val="22"/>
          <w:szCs w:val="22"/>
        </w:rPr>
      </w:pPr>
    </w:p>
    <w:bookmarkEnd w:id="0"/>
    <w:p w14:paraId="346284B4" w14:textId="77777777" w:rsidR="00B7659B" w:rsidRPr="001E70BD" w:rsidRDefault="00B7659B" w:rsidP="00B7659B">
      <w:pPr>
        <w:autoSpaceDE w:val="0"/>
        <w:ind w:left="6249" w:firstLine="708"/>
        <w:jc w:val="both"/>
        <w:rPr>
          <w:rFonts w:ascii="Congenial Light" w:hAnsi="Congenial Light" w:cs="Arial"/>
          <w:sz w:val="22"/>
          <w:szCs w:val="22"/>
        </w:rPr>
      </w:pPr>
    </w:p>
    <w:p w14:paraId="4289B9D1" w14:textId="77777777" w:rsidR="00B7659B" w:rsidRPr="001E70BD" w:rsidRDefault="00B7659B" w:rsidP="00B7659B">
      <w:pPr>
        <w:jc w:val="both"/>
        <w:rPr>
          <w:rFonts w:ascii="Congenial Light" w:hAnsi="Congenial Light"/>
          <w:sz w:val="22"/>
          <w:szCs w:val="22"/>
        </w:rPr>
      </w:pPr>
      <w:r w:rsidRPr="001E70BD">
        <w:rPr>
          <w:rFonts w:ascii="Congenial Light" w:hAnsi="Congenial Light"/>
          <w:noProof/>
          <w:sz w:val="22"/>
          <w:szCs w:val="22"/>
        </w:rPr>
        <w:drawing>
          <wp:inline distT="0" distB="0" distL="0" distR="0" wp14:anchorId="45F54AD4" wp14:editId="71041500">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38AA6B41" w14:textId="77777777" w:rsidR="00B7659B" w:rsidRPr="001E70BD" w:rsidRDefault="00B7659B" w:rsidP="004F0B5F">
      <w:pPr>
        <w:autoSpaceDE w:val="0"/>
        <w:autoSpaceDN w:val="0"/>
        <w:adjustRightInd w:val="0"/>
        <w:jc w:val="both"/>
        <w:rPr>
          <w:rFonts w:ascii="Congenial Light" w:hAnsi="Congenial Light" w:cs="Corbel"/>
          <w:color w:val="000000"/>
          <w:sz w:val="22"/>
          <w:szCs w:val="22"/>
        </w:rPr>
      </w:pPr>
      <w:r w:rsidRPr="001E70BD">
        <w:rPr>
          <w:rFonts w:ascii="Congenial Light" w:hAnsi="Congenial Light" w:cs="Corbel"/>
          <w:color w:val="000000"/>
          <w:sz w:val="22"/>
          <w:szCs w:val="22"/>
        </w:rPr>
        <w:t xml:space="preserve">                                                                                                                                </w:t>
      </w:r>
    </w:p>
    <w:p w14:paraId="1B542E14" w14:textId="77777777" w:rsidR="00722CCB" w:rsidRPr="00652BBC" w:rsidRDefault="00B7659B" w:rsidP="00722CCB">
      <w:pPr>
        <w:jc w:val="both"/>
        <w:rPr>
          <w:rFonts w:ascii="Congenial Light" w:hAnsi="Congenial Light"/>
          <w:sz w:val="22"/>
          <w:szCs w:val="22"/>
        </w:rPr>
      </w:pPr>
      <w:r w:rsidRPr="004F0B5F">
        <w:rPr>
          <w:rFonts w:ascii="Congenial Light" w:eastAsia="Calibri" w:hAnsi="Congenial Light" w:cs="Calibri"/>
          <w:sz w:val="22"/>
          <w:szCs w:val="22"/>
          <w:lang w:eastAsia="en-US"/>
        </w:rPr>
        <w:t xml:space="preserve">OGGETTO: DICHIARAZIONE DI INSUSSISTENZA CAUSE OSTATIVE PER IL RUOLO DI </w:t>
      </w:r>
      <w:r w:rsidR="001927CC">
        <w:rPr>
          <w:rFonts w:ascii="Congenial Light" w:eastAsia="Calibri" w:hAnsi="Congenial Light" w:cs="Calibri"/>
          <w:sz w:val="22"/>
          <w:szCs w:val="22"/>
          <w:lang w:eastAsia="en-US"/>
        </w:rPr>
        <w:t>TUTOR</w:t>
      </w:r>
      <w:r w:rsidRPr="004F0B5F">
        <w:rPr>
          <w:rFonts w:ascii="Congenial Light" w:eastAsia="Calibri" w:hAnsi="Congenial Light" w:cs="Calibri"/>
          <w:sz w:val="22"/>
          <w:szCs w:val="22"/>
          <w:lang w:eastAsia="en-US"/>
        </w:rPr>
        <w:t xml:space="preserve"> A VALERE SU:</w:t>
      </w:r>
      <w:r w:rsidR="00ED685D" w:rsidRPr="004F0B5F">
        <w:rPr>
          <w:rFonts w:ascii="Congenial Light" w:eastAsia="Calibri" w:hAnsi="Congenial Light" w:cs="Calibri"/>
          <w:sz w:val="22"/>
          <w:szCs w:val="22"/>
          <w:lang w:eastAsia="en-US"/>
        </w:rPr>
        <w:t xml:space="preserve"> </w:t>
      </w:r>
      <w:r w:rsidR="00722CCB" w:rsidRPr="00652BBC">
        <w:rPr>
          <w:rFonts w:ascii="Congenial Light" w:hAnsi="Congenial Light"/>
          <w:sz w:val="22"/>
          <w:szCs w:val="22"/>
        </w:rPr>
        <w:t>Fondi Strutturali Europei – Programma Nazionale “Scuola e competenze” 2021-2027 – Priorità 01 – Scuola e competenze – Fondo Sociale Europeo Plus (FSE+) – Obiettivo Specifico ESO4.6, Azione ESO4.</w:t>
      </w:r>
      <w:proofErr w:type="gramStart"/>
      <w:r w:rsidR="00722CCB" w:rsidRPr="00652BBC">
        <w:rPr>
          <w:rFonts w:ascii="Congenial Light" w:hAnsi="Congenial Light"/>
          <w:sz w:val="22"/>
          <w:szCs w:val="22"/>
        </w:rPr>
        <w:t>6.A</w:t>
      </w:r>
      <w:proofErr w:type="gramEnd"/>
      <w:r w:rsidR="00722CCB" w:rsidRPr="00652BBC">
        <w:rPr>
          <w:rFonts w:ascii="Congenial Light" w:hAnsi="Congenial Light"/>
          <w:sz w:val="22"/>
          <w:szCs w:val="22"/>
        </w:rPr>
        <w:t>4 – Sotto-azione ESO4.6.A4A – Interventi di cui al decreto del Ministro dell’istruzione e del merito dell’11 maggio 2026, n. 79 – Avviso Pubblico AOOGABMI prot. n. 112894 dell’11/05/2026 – “Percorsi per il potenziamento delle competenze, l’inclusione e la socialità nel periodo di sospensione estiva delle lezioni negli anni scolastici 2025- 2026 e 2026-2027</w:t>
      </w:r>
      <w:proofErr w:type="gramStart"/>
      <w:r w:rsidR="00722CCB" w:rsidRPr="00652BBC">
        <w:rPr>
          <w:rFonts w:ascii="Congenial Light" w:hAnsi="Congenial Light"/>
          <w:sz w:val="22"/>
          <w:szCs w:val="22"/>
        </w:rPr>
        <w:t>”,  c.d.</w:t>
      </w:r>
      <w:proofErr w:type="gramEnd"/>
      <w:r w:rsidR="00722CCB" w:rsidRPr="00652BBC">
        <w:rPr>
          <w:rFonts w:ascii="Congenial Light" w:hAnsi="Congenial Light"/>
          <w:sz w:val="22"/>
          <w:szCs w:val="22"/>
        </w:rPr>
        <w:t xml:space="preserve"> Piano Estate 2026-2027.</w:t>
      </w:r>
    </w:p>
    <w:p w14:paraId="0778799B" w14:textId="77777777" w:rsidR="00722CCB" w:rsidRPr="00652BBC" w:rsidRDefault="00722CCB" w:rsidP="00722CCB">
      <w:pPr>
        <w:jc w:val="both"/>
        <w:rPr>
          <w:rFonts w:ascii="Congenial Light" w:hAnsi="Congenial Light" w:cs="Calibri"/>
          <w:bCs/>
          <w:color w:val="000000"/>
          <w:sz w:val="22"/>
          <w:szCs w:val="22"/>
        </w:rPr>
      </w:pPr>
      <w:r w:rsidRPr="00652BBC">
        <w:rPr>
          <w:rFonts w:ascii="Congenial Light" w:hAnsi="Congenial Light"/>
          <w:sz w:val="22"/>
          <w:szCs w:val="22"/>
        </w:rPr>
        <w:t xml:space="preserve">TITOLO: </w:t>
      </w:r>
      <w:r w:rsidRPr="00652BBC">
        <w:rPr>
          <w:rFonts w:ascii="Congenial Light" w:hAnsi="Congenial Light"/>
          <w:b/>
          <w:bCs/>
          <w:sz w:val="22"/>
          <w:szCs w:val="22"/>
        </w:rPr>
        <w:t>IN VACANZA...A SCUOLA</w:t>
      </w:r>
    </w:p>
    <w:p w14:paraId="6BCDBF1B" w14:textId="33DDD599" w:rsidR="005746B9" w:rsidRPr="004F0B5F" w:rsidRDefault="005746B9" w:rsidP="00722CCB">
      <w:pPr>
        <w:jc w:val="both"/>
        <w:rPr>
          <w:rFonts w:ascii="Congenial Light" w:hAnsi="Congenial Light" w:cstheme="minorHAnsi"/>
          <w:sz w:val="22"/>
          <w:szCs w:val="22"/>
        </w:rPr>
      </w:pPr>
    </w:p>
    <w:p w14:paraId="0FC996D8" w14:textId="77777777" w:rsidR="005746B9" w:rsidRPr="001E70BD" w:rsidRDefault="005746B9" w:rsidP="00B7659B">
      <w:pPr>
        <w:keepNext/>
        <w:keepLines/>
        <w:widowControl w:val="0"/>
        <w:jc w:val="both"/>
        <w:outlineLvl w:val="5"/>
        <w:rPr>
          <w:rFonts w:ascii="Congenial Light" w:eastAsia="Arial" w:hAnsi="Congenial Light" w:cstheme="minorHAnsi"/>
          <w:sz w:val="22"/>
          <w:szCs w:val="22"/>
        </w:rPr>
      </w:pPr>
    </w:p>
    <w:p w14:paraId="59D58B1A"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Il sottoscritto __________________________________</w:t>
      </w:r>
      <w:r w:rsidRPr="001E70BD">
        <w:rPr>
          <w:rFonts w:ascii="Congenial Light" w:hAnsi="Congenial Light"/>
          <w:sz w:val="22"/>
          <w:szCs w:val="22"/>
        </w:rPr>
        <w:t xml:space="preserve"> </w:t>
      </w:r>
    </w:p>
    <w:p w14:paraId="7046524A"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54CFD120"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Nato a _______________ il______________ residente a_____________ Provincia di _________</w:t>
      </w:r>
    </w:p>
    <w:p w14:paraId="4396965C"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03132A2E" w14:textId="62C04988"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Via_______________________________________ Codice Fiscale __________________ </w:t>
      </w:r>
    </w:p>
    <w:p w14:paraId="1145E9A0"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42205A79"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in relazione al ruolo di _____________________</w:t>
      </w:r>
    </w:p>
    <w:p w14:paraId="5AEB8101" w14:textId="77777777" w:rsidR="004F0B5F" w:rsidRDefault="004F0B5F" w:rsidP="004F0B5F">
      <w:pPr>
        <w:spacing w:before="120" w:after="120"/>
        <w:jc w:val="center"/>
        <w:outlineLvl w:val="0"/>
        <w:rPr>
          <w:rFonts w:ascii="Congenial Light" w:hAnsi="Congenial Light" w:cstheme="minorHAnsi"/>
          <w:sz w:val="22"/>
          <w:szCs w:val="22"/>
        </w:rPr>
      </w:pPr>
    </w:p>
    <w:p w14:paraId="6E3B990A" w14:textId="05D1C126" w:rsidR="00B7659B" w:rsidRPr="001E70BD" w:rsidRDefault="00B7659B" w:rsidP="004F0B5F">
      <w:pPr>
        <w:spacing w:before="120" w:after="120"/>
        <w:jc w:val="center"/>
        <w:outlineLvl w:val="0"/>
        <w:rPr>
          <w:rFonts w:ascii="Congenial Light" w:hAnsi="Congenial Light" w:cstheme="minorHAnsi"/>
          <w:sz w:val="22"/>
          <w:szCs w:val="22"/>
        </w:rPr>
      </w:pPr>
      <w:r w:rsidRPr="001E70BD">
        <w:rPr>
          <w:rFonts w:ascii="Congenial Light" w:hAnsi="Congenial Light" w:cstheme="minorHAnsi"/>
          <w:sz w:val="22"/>
          <w:szCs w:val="22"/>
        </w:rPr>
        <w:t>DICHIARA</w:t>
      </w:r>
    </w:p>
    <w:p w14:paraId="7F6B009A" w14:textId="77777777" w:rsidR="00B7659B" w:rsidRPr="001E70BD" w:rsidRDefault="00B7659B" w:rsidP="00B7659B">
      <w:pPr>
        <w:spacing w:before="120" w:after="120"/>
        <w:jc w:val="both"/>
        <w:outlineLvl w:val="0"/>
        <w:rPr>
          <w:rFonts w:ascii="Congenial Light" w:hAnsi="Congenial Light" w:cstheme="minorHAnsi"/>
          <w:sz w:val="22"/>
          <w:szCs w:val="22"/>
        </w:rPr>
      </w:pPr>
    </w:p>
    <w:p w14:paraId="47030A68" w14:textId="77777777" w:rsidR="00B7659B" w:rsidRPr="001E70BD" w:rsidRDefault="00B7659B" w:rsidP="00B7659B">
      <w:pPr>
        <w:spacing w:before="120" w:after="120"/>
        <w:jc w:val="both"/>
        <w:rPr>
          <w:rFonts w:ascii="Congenial Light" w:hAnsi="Congenial Light" w:cstheme="minorHAnsi"/>
          <w:sz w:val="22"/>
          <w:szCs w:val="22"/>
        </w:rPr>
      </w:pPr>
      <w:r w:rsidRPr="001E70BD">
        <w:rPr>
          <w:rFonts w:ascii="Congenial Light" w:hAnsi="Congenial Light" w:cstheme="minorHAnsi"/>
          <w:sz w:val="22"/>
          <w:szCs w:val="22"/>
        </w:rPr>
        <w:t>ai sensi dell’art. 75 del d.P.R. n. 445 del 28 dicembre 2000 consapevole degli artt. 46 e 47 del d.P.R. n. 445 del 28 dicembre 2000:</w:t>
      </w:r>
    </w:p>
    <w:p w14:paraId="5AB3185D" w14:textId="77777777" w:rsidR="00B7659B" w:rsidRPr="001E70BD" w:rsidRDefault="00B7659B" w:rsidP="00B7659B">
      <w:pPr>
        <w:spacing w:before="120" w:after="120"/>
        <w:jc w:val="both"/>
        <w:rPr>
          <w:rFonts w:ascii="Congenial Light" w:hAnsi="Congenial Light" w:cstheme="minorHAnsi"/>
          <w:sz w:val="22"/>
          <w:szCs w:val="22"/>
        </w:rPr>
      </w:pPr>
    </w:p>
    <w:p w14:paraId="23BA86CC"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non trovarsi in situazione di incompatibilità, ai sensi di quanto previsto dal d.lgs. n. 39/2013 e dall’art. 53, del d.lgs. n. 165/2001; </w:t>
      </w:r>
    </w:p>
    <w:p w14:paraId="45D1FFE0"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451FDF5"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788861B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propri;</w:t>
      </w:r>
    </w:p>
    <w:p w14:paraId="23198EC9"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26877EAD"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37137B8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76CB3B" w14:textId="77777777" w:rsidR="00B7659B" w:rsidRPr="001E70BD" w:rsidRDefault="00B7659B" w:rsidP="00B7659B">
      <w:pPr>
        <w:autoSpaceDE w:val="0"/>
        <w:autoSpaceDN w:val="0"/>
        <w:adjustRightInd w:val="0"/>
        <w:spacing w:before="120" w:after="120"/>
        <w:ind w:left="1068"/>
        <w:contextualSpacing/>
        <w:jc w:val="both"/>
        <w:rPr>
          <w:rFonts w:ascii="Congenial Light" w:hAnsi="Congenial Light" w:cstheme="minorHAnsi"/>
          <w:sz w:val="22"/>
          <w:szCs w:val="22"/>
        </w:rPr>
      </w:pPr>
    </w:p>
    <w:p w14:paraId="455F3A19" w14:textId="77777777" w:rsidR="00B7659B" w:rsidRPr="001E70BD" w:rsidRDefault="00B7659B" w:rsidP="00B7659B">
      <w:pPr>
        <w:numPr>
          <w:ilvl w:val="0"/>
          <w:numId w:val="4"/>
        </w:numPr>
        <w:spacing w:after="120" w:line="276" w:lineRule="auto"/>
        <w:contextualSpacing/>
        <w:jc w:val="both"/>
        <w:rPr>
          <w:rFonts w:ascii="Congenial Light" w:eastAsia="Calibri" w:hAnsi="Congenial Light" w:cstheme="minorHAnsi"/>
          <w:sz w:val="22"/>
          <w:szCs w:val="22"/>
        </w:rPr>
      </w:pPr>
      <w:r w:rsidRPr="001E70BD">
        <w:rPr>
          <w:rFonts w:ascii="Congenial Light" w:eastAsia="Calibri" w:hAnsi="Congenial Light" w:cstheme="minorHAnsi"/>
          <w:sz w:val="22"/>
          <w:szCs w:val="22"/>
        </w:rPr>
        <w:t>che non sussistono diverse ragioni di opportunità che si frappongano al conferimento dell’incarico in questione;</w:t>
      </w:r>
    </w:p>
    <w:p w14:paraId="7144BC9A" w14:textId="77777777" w:rsidR="00B7659B" w:rsidRPr="001E70BD" w:rsidRDefault="00B7659B" w:rsidP="00B7659B">
      <w:pPr>
        <w:spacing w:after="120" w:line="276" w:lineRule="auto"/>
        <w:ind w:left="720"/>
        <w:contextualSpacing/>
        <w:jc w:val="both"/>
        <w:rPr>
          <w:rFonts w:ascii="Congenial Light" w:eastAsia="Calibri" w:hAnsi="Congenial Light" w:cstheme="minorHAnsi"/>
          <w:sz w:val="22"/>
          <w:szCs w:val="22"/>
        </w:rPr>
      </w:pPr>
    </w:p>
    <w:p w14:paraId="75045E59" w14:textId="77777777" w:rsidR="00B7659B" w:rsidRPr="001E70BD" w:rsidRDefault="00B7659B" w:rsidP="00B7659B">
      <w:pPr>
        <w:numPr>
          <w:ilvl w:val="0"/>
          <w:numId w:val="4"/>
        </w:numPr>
        <w:spacing w:before="120" w:after="120"/>
        <w:contextualSpacing/>
        <w:jc w:val="both"/>
        <w:rPr>
          <w:rFonts w:ascii="Congenial Light" w:eastAsiaTheme="minorHAnsi" w:hAnsi="Congenial Light" w:cstheme="minorHAnsi"/>
          <w:sz w:val="22"/>
          <w:szCs w:val="22"/>
        </w:rPr>
      </w:pPr>
      <w:r w:rsidRPr="001E70BD">
        <w:rPr>
          <w:rFonts w:ascii="Congenial Light" w:hAnsi="Congenial Light" w:cstheme="minorHAnsi"/>
          <w:sz w:val="22"/>
          <w:szCs w:val="22"/>
        </w:rPr>
        <w:t>di aver preso piena cognizione del D.M. 26 aprile 2022, n. 105, recante il Codice di Comportamento dei dipendenti del Ministero dell’istruzione e del merito;</w:t>
      </w:r>
    </w:p>
    <w:p w14:paraId="43A466A8" w14:textId="77777777" w:rsidR="00B7659B" w:rsidRPr="001E70BD" w:rsidRDefault="00B7659B" w:rsidP="00B7659B">
      <w:pPr>
        <w:jc w:val="both"/>
        <w:rPr>
          <w:rFonts w:ascii="Congenial Light" w:eastAsia="Calibri" w:hAnsi="Congenial Light" w:cstheme="minorHAnsi"/>
          <w:sz w:val="22"/>
          <w:szCs w:val="22"/>
          <w:lang w:eastAsia="en-US"/>
        </w:rPr>
      </w:pPr>
    </w:p>
    <w:p w14:paraId="15030B48"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30D4913D"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8326287" w14:textId="4BBF1557" w:rsidR="00B7659B" w:rsidRDefault="00B7659B" w:rsidP="00ED685D">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7CA27BE6" w14:textId="77777777" w:rsidR="00ED685D" w:rsidRPr="00ED685D" w:rsidRDefault="00ED685D" w:rsidP="00ED685D">
      <w:pPr>
        <w:spacing w:before="120" w:after="120"/>
        <w:contextualSpacing/>
        <w:jc w:val="both"/>
        <w:rPr>
          <w:rFonts w:ascii="Congenial Light" w:hAnsi="Congenial Light" w:cstheme="minorHAnsi"/>
          <w:sz w:val="22"/>
          <w:szCs w:val="22"/>
        </w:rPr>
      </w:pPr>
    </w:p>
    <w:p w14:paraId="2FFA976E"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B902E41" w14:textId="77777777" w:rsidR="00B7659B" w:rsidRPr="001E70BD" w:rsidRDefault="00B7659B" w:rsidP="00B7659B">
      <w:pPr>
        <w:jc w:val="both"/>
        <w:rPr>
          <w:rFonts w:ascii="Congenial Light" w:eastAsiaTheme="minorEastAsia" w:hAnsi="Congenial Light" w:cstheme="minorBidi"/>
          <w:sz w:val="22"/>
          <w:szCs w:val="22"/>
        </w:rPr>
      </w:pPr>
    </w:p>
    <w:p w14:paraId="254B3E8B" w14:textId="77777777" w:rsidR="00B7659B" w:rsidRPr="001E70BD" w:rsidRDefault="00B7659B" w:rsidP="00B7659B">
      <w:pPr>
        <w:contextualSpacing/>
        <w:jc w:val="both"/>
        <w:rPr>
          <w:rFonts w:ascii="Congenial Light" w:hAnsi="Congenial Light" w:cstheme="minorHAnsi"/>
          <w:sz w:val="22"/>
          <w:szCs w:val="22"/>
        </w:rPr>
      </w:pPr>
    </w:p>
    <w:p w14:paraId="52AB268C" w14:textId="77777777" w:rsidR="00B7659B" w:rsidRPr="001E70BD" w:rsidRDefault="00B7659B" w:rsidP="00B7659B">
      <w:pPr>
        <w:contextualSpacing/>
        <w:jc w:val="both"/>
        <w:rPr>
          <w:rFonts w:ascii="Congenial Light" w:hAnsi="Congenial Light" w:cstheme="minorHAnsi"/>
          <w:sz w:val="22"/>
          <w:szCs w:val="22"/>
        </w:rPr>
      </w:pPr>
    </w:p>
    <w:p w14:paraId="0AF2B0B7"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r>
    </w:p>
    <w:p w14:paraId="1B72068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 xml:space="preserve">                                                                                                                               </w:t>
      </w:r>
      <w:r w:rsidRPr="001E70BD">
        <w:rPr>
          <w:rFonts w:ascii="Congenial Light" w:eastAsia="Calibri" w:hAnsi="Congenial Light" w:cstheme="minorHAnsi"/>
          <w:sz w:val="22"/>
          <w:szCs w:val="22"/>
          <w:lang w:eastAsia="en-US"/>
        </w:rPr>
        <w:tab/>
        <w:t xml:space="preserve">        Firmato</w:t>
      </w:r>
    </w:p>
    <w:p w14:paraId="0070CBFA"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p>
    <w:p w14:paraId="024DD70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t>__________________</w:t>
      </w:r>
    </w:p>
    <w:p w14:paraId="7F3E79D6" w14:textId="77777777" w:rsidR="00B7659B" w:rsidRPr="001E70BD" w:rsidRDefault="00B7659B" w:rsidP="00B7659B">
      <w:pPr>
        <w:jc w:val="both"/>
        <w:rPr>
          <w:rFonts w:ascii="Congenial Light" w:eastAsia="Calibri" w:hAnsi="Congenial Light" w:cstheme="minorHAnsi"/>
          <w:sz w:val="22"/>
          <w:szCs w:val="22"/>
          <w:lang w:eastAsia="en-US"/>
        </w:rPr>
      </w:pPr>
    </w:p>
    <w:p w14:paraId="1AD4F3BA" w14:textId="77777777" w:rsidR="00B7659B" w:rsidRPr="001E70BD" w:rsidRDefault="00B7659B" w:rsidP="00B7659B">
      <w:pPr>
        <w:autoSpaceDE w:val="0"/>
        <w:spacing w:line="480" w:lineRule="auto"/>
        <w:jc w:val="both"/>
        <w:rPr>
          <w:rFonts w:ascii="Congenial Light" w:hAnsi="Congenial Light" w:cs="Arial"/>
          <w:sz w:val="22"/>
          <w:szCs w:val="22"/>
        </w:rPr>
      </w:pPr>
    </w:p>
    <w:p w14:paraId="7696DDCA" w14:textId="77777777" w:rsidR="00B7659B" w:rsidRPr="001E70BD" w:rsidRDefault="00B7659B" w:rsidP="00B7659B">
      <w:pPr>
        <w:autoSpaceDE w:val="0"/>
        <w:spacing w:line="480" w:lineRule="auto"/>
        <w:jc w:val="both"/>
        <w:rPr>
          <w:rFonts w:ascii="Congenial Light" w:hAnsi="Congenial Light" w:cs="Arial"/>
          <w:sz w:val="22"/>
          <w:szCs w:val="22"/>
        </w:rPr>
      </w:pPr>
    </w:p>
    <w:p w14:paraId="14C78991" w14:textId="77777777" w:rsidR="00B7659B" w:rsidRPr="001E70BD" w:rsidRDefault="00B7659B" w:rsidP="00B7659B">
      <w:pPr>
        <w:ind w:left="709" w:right="57" w:hanging="709"/>
        <w:contextualSpacing/>
        <w:jc w:val="both"/>
        <w:rPr>
          <w:rFonts w:ascii="Congenial Light" w:hAnsi="Congenial Light"/>
          <w:sz w:val="22"/>
          <w:szCs w:val="22"/>
        </w:rPr>
      </w:pPr>
    </w:p>
    <w:p w14:paraId="52717F13" w14:textId="77777777" w:rsidR="00332BD8" w:rsidRDefault="00332BD8"/>
    <w:sectPr w:rsidR="00332BD8"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B8D22" w14:textId="77777777" w:rsidR="007748C0" w:rsidRDefault="007748C0">
      <w:r>
        <w:separator/>
      </w:r>
    </w:p>
  </w:endnote>
  <w:endnote w:type="continuationSeparator" w:id="0">
    <w:p w14:paraId="47E6DC3E" w14:textId="77777777" w:rsidR="007748C0" w:rsidRDefault="00774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genial Light">
    <w:altName w:val="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36F2" w14:textId="77777777" w:rsidR="00BA29F8"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345B383" w14:textId="77777777" w:rsidR="00BA29F8" w:rsidRDefault="00BA29F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F470" w14:textId="77777777" w:rsidR="00BA29F8"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2813811" w14:textId="77777777" w:rsidR="00BA29F8" w:rsidRDefault="00BA29F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BFC51" w14:textId="77777777" w:rsidR="007748C0" w:rsidRDefault="007748C0">
      <w:r>
        <w:separator/>
      </w:r>
    </w:p>
  </w:footnote>
  <w:footnote w:type="continuationSeparator" w:id="0">
    <w:p w14:paraId="4E9599BD" w14:textId="77777777" w:rsidR="007748C0" w:rsidRDefault="007748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DCB0343"/>
    <w:multiLevelType w:val="hybridMultilevel"/>
    <w:tmpl w:val="D79046AC"/>
    <w:lvl w:ilvl="0" w:tplc="E34698F8">
      <w:start w:val="1"/>
      <w:numFmt w:val="decimal"/>
      <w:lvlText w:val="%1."/>
      <w:lvlJc w:val="left"/>
      <w:pPr>
        <w:ind w:left="470" w:hanging="360"/>
      </w:pPr>
      <w:rPr>
        <w:rFonts w:hint="default"/>
      </w:rPr>
    </w:lvl>
    <w:lvl w:ilvl="1" w:tplc="04100019" w:tentative="1">
      <w:start w:val="1"/>
      <w:numFmt w:val="lowerLetter"/>
      <w:lvlText w:val="%2."/>
      <w:lvlJc w:val="left"/>
      <w:pPr>
        <w:ind w:left="1190" w:hanging="360"/>
      </w:pPr>
    </w:lvl>
    <w:lvl w:ilvl="2" w:tplc="0410001B" w:tentative="1">
      <w:start w:val="1"/>
      <w:numFmt w:val="lowerRoman"/>
      <w:lvlText w:val="%3."/>
      <w:lvlJc w:val="right"/>
      <w:pPr>
        <w:ind w:left="1910" w:hanging="180"/>
      </w:pPr>
    </w:lvl>
    <w:lvl w:ilvl="3" w:tplc="0410000F" w:tentative="1">
      <w:start w:val="1"/>
      <w:numFmt w:val="decimal"/>
      <w:lvlText w:val="%4."/>
      <w:lvlJc w:val="left"/>
      <w:pPr>
        <w:ind w:left="2630" w:hanging="360"/>
      </w:pPr>
    </w:lvl>
    <w:lvl w:ilvl="4" w:tplc="04100019" w:tentative="1">
      <w:start w:val="1"/>
      <w:numFmt w:val="lowerLetter"/>
      <w:lvlText w:val="%5."/>
      <w:lvlJc w:val="left"/>
      <w:pPr>
        <w:ind w:left="3350" w:hanging="360"/>
      </w:pPr>
    </w:lvl>
    <w:lvl w:ilvl="5" w:tplc="0410001B" w:tentative="1">
      <w:start w:val="1"/>
      <w:numFmt w:val="lowerRoman"/>
      <w:lvlText w:val="%6."/>
      <w:lvlJc w:val="right"/>
      <w:pPr>
        <w:ind w:left="4070" w:hanging="180"/>
      </w:pPr>
    </w:lvl>
    <w:lvl w:ilvl="6" w:tplc="0410000F" w:tentative="1">
      <w:start w:val="1"/>
      <w:numFmt w:val="decimal"/>
      <w:lvlText w:val="%7."/>
      <w:lvlJc w:val="left"/>
      <w:pPr>
        <w:ind w:left="4790" w:hanging="360"/>
      </w:pPr>
    </w:lvl>
    <w:lvl w:ilvl="7" w:tplc="04100019" w:tentative="1">
      <w:start w:val="1"/>
      <w:numFmt w:val="lowerLetter"/>
      <w:lvlText w:val="%8."/>
      <w:lvlJc w:val="left"/>
      <w:pPr>
        <w:ind w:left="5510" w:hanging="360"/>
      </w:pPr>
    </w:lvl>
    <w:lvl w:ilvl="8" w:tplc="0410001B" w:tentative="1">
      <w:start w:val="1"/>
      <w:numFmt w:val="lowerRoman"/>
      <w:lvlText w:val="%9."/>
      <w:lvlJc w:val="right"/>
      <w:pPr>
        <w:ind w:left="6230" w:hanging="180"/>
      </w:pPr>
    </w:lvl>
  </w:abstractNum>
  <w:abstractNum w:abstractNumId="6" w15:restartNumberingAfterBreak="0">
    <w:nsid w:val="695D6B7D"/>
    <w:multiLevelType w:val="hybridMultilevel"/>
    <w:tmpl w:val="F9FCD6D6"/>
    <w:lvl w:ilvl="0" w:tplc="1012F2AA">
      <w:start w:val="1"/>
      <w:numFmt w:val="decimal"/>
      <w:lvlText w:val="%1."/>
      <w:lvlJc w:val="left"/>
      <w:pPr>
        <w:ind w:left="470" w:hanging="360"/>
      </w:pPr>
      <w:rPr>
        <w:rFonts w:hint="default"/>
      </w:rPr>
    </w:lvl>
    <w:lvl w:ilvl="1" w:tplc="04100019" w:tentative="1">
      <w:start w:val="1"/>
      <w:numFmt w:val="lowerLetter"/>
      <w:lvlText w:val="%2."/>
      <w:lvlJc w:val="left"/>
      <w:pPr>
        <w:ind w:left="1190" w:hanging="360"/>
      </w:pPr>
    </w:lvl>
    <w:lvl w:ilvl="2" w:tplc="0410001B" w:tentative="1">
      <w:start w:val="1"/>
      <w:numFmt w:val="lowerRoman"/>
      <w:lvlText w:val="%3."/>
      <w:lvlJc w:val="right"/>
      <w:pPr>
        <w:ind w:left="1910" w:hanging="180"/>
      </w:pPr>
    </w:lvl>
    <w:lvl w:ilvl="3" w:tplc="0410000F" w:tentative="1">
      <w:start w:val="1"/>
      <w:numFmt w:val="decimal"/>
      <w:lvlText w:val="%4."/>
      <w:lvlJc w:val="left"/>
      <w:pPr>
        <w:ind w:left="2630" w:hanging="360"/>
      </w:pPr>
    </w:lvl>
    <w:lvl w:ilvl="4" w:tplc="04100019" w:tentative="1">
      <w:start w:val="1"/>
      <w:numFmt w:val="lowerLetter"/>
      <w:lvlText w:val="%5."/>
      <w:lvlJc w:val="left"/>
      <w:pPr>
        <w:ind w:left="3350" w:hanging="360"/>
      </w:pPr>
    </w:lvl>
    <w:lvl w:ilvl="5" w:tplc="0410001B" w:tentative="1">
      <w:start w:val="1"/>
      <w:numFmt w:val="lowerRoman"/>
      <w:lvlText w:val="%6."/>
      <w:lvlJc w:val="right"/>
      <w:pPr>
        <w:ind w:left="4070" w:hanging="180"/>
      </w:pPr>
    </w:lvl>
    <w:lvl w:ilvl="6" w:tplc="0410000F" w:tentative="1">
      <w:start w:val="1"/>
      <w:numFmt w:val="decimal"/>
      <w:lvlText w:val="%7."/>
      <w:lvlJc w:val="left"/>
      <w:pPr>
        <w:ind w:left="4790" w:hanging="360"/>
      </w:pPr>
    </w:lvl>
    <w:lvl w:ilvl="7" w:tplc="04100019" w:tentative="1">
      <w:start w:val="1"/>
      <w:numFmt w:val="lowerLetter"/>
      <w:lvlText w:val="%8."/>
      <w:lvlJc w:val="left"/>
      <w:pPr>
        <w:ind w:left="5510" w:hanging="360"/>
      </w:pPr>
    </w:lvl>
    <w:lvl w:ilvl="8" w:tplc="0410001B" w:tentative="1">
      <w:start w:val="1"/>
      <w:numFmt w:val="lowerRoman"/>
      <w:lvlText w:val="%9."/>
      <w:lvlJc w:val="right"/>
      <w:pPr>
        <w:ind w:left="6230" w:hanging="180"/>
      </w:pPr>
    </w:lvl>
  </w:abstractNum>
  <w:num w:numId="1" w16cid:durableId="755591816">
    <w:abstractNumId w:val="0"/>
  </w:num>
  <w:num w:numId="2" w16cid:durableId="1012682878">
    <w:abstractNumId w:val="1"/>
  </w:num>
  <w:num w:numId="3" w16cid:durableId="826167036">
    <w:abstractNumId w:val="4"/>
  </w:num>
  <w:num w:numId="4"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4213200">
    <w:abstractNumId w:val="3"/>
  </w:num>
  <w:num w:numId="6" w16cid:durableId="174466006">
    <w:abstractNumId w:val="5"/>
  </w:num>
  <w:num w:numId="7" w16cid:durableId="20558825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9B"/>
    <w:rsid w:val="00110763"/>
    <w:rsid w:val="001927CC"/>
    <w:rsid w:val="001A5C03"/>
    <w:rsid w:val="00267234"/>
    <w:rsid w:val="00314EC4"/>
    <w:rsid w:val="00332BD8"/>
    <w:rsid w:val="003F5627"/>
    <w:rsid w:val="004F0B5F"/>
    <w:rsid w:val="005046D6"/>
    <w:rsid w:val="005074F7"/>
    <w:rsid w:val="0056414F"/>
    <w:rsid w:val="005746B9"/>
    <w:rsid w:val="005D7D00"/>
    <w:rsid w:val="006B2A8C"/>
    <w:rsid w:val="00722CCB"/>
    <w:rsid w:val="007748C0"/>
    <w:rsid w:val="007B44D3"/>
    <w:rsid w:val="00884E5D"/>
    <w:rsid w:val="008C2D6B"/>
    <w:rsid w:val="00A733F8"/>
    <w:rsid w:val="00AC5DC2"/>
    <w:rsid w:val="00B41075"/>
    <w:rsid w:val="00B7659B"/>
    <w:rsid w:val="00BA29F8"/>
    <w:rsid w:val="00C114C4"/>
    <w:rsid w:val="00C61C6D"/>
    <w:rsid w:val="00D05B4C"/>
    <w:rsid w:val="00D77A29"/>
    <w:rsid w:val="00EA054E"/>
    <w:rsid w:val="00ED685D"/>
    <w:rsid w:val="00F419A4"/>
    <w:rsid w:val="00F6282F"/>
    <w:rsid w:val="00FD28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77E9"/>
  <w15:chartTrackingRefBased/>
  <w15:docId w15:val="{F9887706-052D-499E-A70E-AFB83976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659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7659B"/>
    <w:pPr>
      <w:tabs>
        <w:tab w:val="center" w:pos="4819"/>
        <w:tab w:val="right" w:pos="9638"/>
      </w:tabs>
    </w:pPr>
  </w:style>
  <w:style w:type="character" w:customStyle="1" w:styleId="PidipaginaCarattere">
    <w:name w:val="Piè di pagina Carattere"/>
    <w:basedOn w:val="Carpredefinitoparagrafo"/>
    <w:link w:val="Pidipagina"/>
    <w:rsid w:val="00B7659B"/>
    <w:rPr>
      <w:rFonts w:ascii="Times New Roman" w:eastAsia="Times New Roman" w:hAnsi="Times New Roman" w:cs="Times New Roman"/>
      <w:sz w:val="20"/>
      <w:szCs w:val="20"/>
      <w:lang w:eastAsia="it-IT"/>
    </w:rPr>
  </w:style>
  <w:style w:type="character" w:styleId="Numeropagina">
    <w:name w:val="page number"/>
    <w:basedOn w:val="Carpredefinitoparagrafo"/>
    <w:rsid w:val="00B7659B"/>
  </w:style>
  <w:style w:type="paragraph" w:styleId="Paragrafoelenco">
    <w:name w:val="List Paragraph"/>
    <w:basedOn w:val="Normale"/>
    <w:uiPriority w:val="1"/>
    <w:qFormat/>
    <w:rsid w:val="00B7659B"/>
    <w:pPr>
      <w:ind w:left="708"/>
    </w:pPr>
    <w:rPr>
      <w:sz w:val="24"/>
      <w:szCs w:val="24"/>
    </w:rPr>
  </w:style>
  <w:style w:type="table" w:styleId="Grigliatabellachiara">
    <w:name w:val="Grid Table Light"/>
    <w:basedOn w:val="Tabellanormale"/>
    <w:uiPriority w:val="40"/>
    <w:rsid w:val="00D77A29"/>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D77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77A29"/>
    <w:pPr>
      <w:widowControl w:val="0"/>
      <w:autoSpaceDE w:val="0"/>
      <w:autoSpaceDN w:val="0"/>
    </w:pPr>
    <w:rPr>
      <w:sz w:val="22"/>
      <w:szCs w:val="22"/>
      <w:lang w:eastAsia="en-US"/>
    </w:rPr>
  </w:style>
  <w:style w:type="table" w:styleId="Tabellaelenco4-colore1">
    <w:name w:val="List Table 4 Accent 1"/>
    <w:basedOn w:val="Tabellanormale"/>
    <w:uiPriority w:val="49"/>
    <w:rsid w:val="00110763"/>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1191</Words>
  <Characters>6790</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cp:lastModifiedBy>
  <cp:revision>5</cp:revision>
  <dcterms:created xsi:type="dcterms:W3CDTF">2025-07-06T07:51:00Z</dcterms:created>
  <dcterms:modified xsi:type="dcterms:W3CDTF">2026-07-28T07:51:00Z</dcterms:modified>
</cp:coreProperties>
</file>