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163D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2A17322A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3F5909A6" w14:textId="77777777" w:rsidR="00B67312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</w:p>
    <w:p w14:paraId="3AA3A2BD" w14:textId="56EC3924" w:rsidR="00B67312" w:rsidRPr="00FE460E" w:rsidRDefault="00B67312" w:rsidP="00B67312">
      <w:pPr>
        <w:spacing w:before="4"/>
        <w:ind w:left="112" w:right="153"/>
        <w:jc w:val="both"/>
        <w:rPr>
          <w:rFonts w:ascii="Congenial Light" w:hAnsi="Congenial Light"/>
          <w:sz w:val="22"/>
          <w:szCs w:val="22"/>
          <w:u w:val="single"/>
          <w:lang w:eastAsia="ar-SA"/>
        </w:rPr>
      </w:pPr>
      <w:r w:rsidRPr="00FE460E">
        <w:rPr>
          <w:rFonts w:ascii="Congenial Light" w:hAnsi="Congenial Light"/>
          <w:sz w:val="22"/>
          <w:szCs w:val="22"/>
          <w:u w:val="single"/>
          <w:lang w:eastAsia="ar-SA"/>
        </w:rPr>
        <w:t>ALLEGATO A</w:t>
      </w:r>
    </w:p>
    <w:p w14:paraId="32A6EF6C" w14:textId="77777777" w:rsidR="00B67312" w:rsidRPr="00FE460E" w:rsidRDefault="00B67312" w:rsidP="00B67312">
      <w:pPr>
        <w:spacing w:before="4"/>
        <w:ind w:right="153"/>
        <w:jc w:val="both"/>
        <w:rPr>
          <w:rFonts w:ascii="Congenial Light" w:hAnsi="Congenial Light"/>
          <w:color w:val="006633"/>
          <w:sz w:val="22"/>
          <w:szCs w:val="22"/>
          <w:u w:val="single"/>
          <w:lang w:eastAsia="ar-SA"/>
        </w:rPr>
      </w:pPr>
    </w:p>
    <w:p w14:paraId="493BD601" w14:textId="77777777" w:rsidR="00B67312" w:rsidRPr="00FE460E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Al Dirigente Scolastico</w:t>
      </w:r>
    </w:p>
    <w:p w14:paraId="178DC10D" w14:textId="77777777" w:rsidR="00B67312" w:rsidRPr="00FE460E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  <w:sz w:val="22"/>
          <w:szCs w:val="22"/>
        </w:rPr>
      </w:pPr>
    </w:p>
    <w:p w14:paraId="3433DDA6" w14:textId="63747DA6" w:rsidR="00B67312" w:rsidRPr="00FE460E" w:rsidRDefault="00B67312" w:rsidP="00B67312">
      <w:pPr>
        <w:autoSpaceDE w:val="0"/>
        <w:ind w:left="6249" w:firstLine="708"/>
        <w:jc w:val="both"/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Prof Marco Scicchitano</w:t>
      </w:r>
    </w:p>
    <w:p w14:paraId="44CAFF8C" w14:textId="77777777" w:rsidR="00B67312" w:rsidRPr="00FE460E" w:rsidRDefault="00B67312" w:rsidP="00B67312">
      <w:pPr>
        <w:autoSpaceDE w:val="0"/>
        <w:ind w:left="5103"/>
        <w:jc w:val="both"/>
        <w:rPr>
          <w:rFonts w:ascii="Congenial Light" w:hAnsi="Congenial Light" w:cs="Arial"/>
          <w:sz w:val="22"/>
          <w:szCs w:val="22"/>
        </w:rPr>
      </w:pPr>
    </w:p>
    <w:p w14:paraId="3DD983AE" w14:textId="77777777" w:rsidR="00B67312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</w:p>
    <w:p w14:paraId="1F2AF790" w14:textId="77777777" w:rsidR="00B67312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</w:p>
    <w:p w14:paraId="01F06C03" w14:textId="0080C23F" w:rsidR="00B67312" w:rsidRDefault="00B67312" w:rsidP="00B67312">
      <w:pPr>
        <w:jc w:val="both"/>
        <w:rPr>
          <w:rFonts w:ascii="Congenial Light" w:hAnsi="Congenial Light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Domanda di ADESIONE alla selezione bando PNRR </w:t>
      </w:r>
      <w:r w:rsidRPr="007A3D36">
        <w:rPr>
          <w:rFonts w:ascii="Congenial Light" w:eastAsia="Calibri" w:hAnsi="Congenial Light" w:cs="Calibri"/>
          <w:bCs/>
          <w:sz w:val="22"/>
          <w:szCs w:val="22"/>
          <w:lang w:eastAsia="en-US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  <w:r w:rsidRPr="00B67312">
        <w:rPr>
          <w:rFonts w:ascii="Congenial Light" w:hAnsi="Congenial Light"/>
        </w:rPr>
        <w:t xml:space="preserve"> </w:t>
      </w:r>
      <w:r w:rsidRPr="00BC7BA7">
        <w:rPr>
          <w:rFonts w:ascii="Congenial Light" w:hAnsi="Congenial Light"/>
        </w:rPr>
        <w:t xml:space="preserve">Investimento </w:t>
      </w:r>
      <w:r>
        <w:rPr>
          <w:rFonts w:ascii="Congenial Light" w:hAnsi="Congenial Light"/>
        </w:rPr>
        <w:t xml:space="preserve">2.1. didattica digitale integrata e formazione </w:t>
      </w:r>
    </w:p>
    <w:p w14:paraId="7F6C6C4D" w14:textId="77777777" w:rsidR="00B67312" w:rsidRDefault="00B67312" w:rsidP="00B67312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alla transizione digitale del personale scolastico.</w:t>
      </w:r>
    </w:p>
    <w:p w14:paraId="7D83D589" w14:textId="77777777" w:rsidR="00B67312" w:rsidRDefault="00B67312" w:rsidP="00B67312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 xml:space="preserve">Formazione del personale scolastico per la transizione digitale </w:t>
      </w:r>
    </w:p>
    <w:p w14:paraId="45A3DA96" w14:textId="77777777" w:rsidR="00B67312" w:rsidRDefault="00B67312" w:rsidP="00B67312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(DM 66/2023)</w:t>
      </w:r>
    </w:p>
    <w:p w14:paraId="4176496E" w14:textId="77777777" w:rsidR="00B67312" w:rsidRDefault="00B67312" w:rsidP="00B6731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ongenial Light" w:hAnsi="Congenial Light"/>
        </w:rPr>
      </w:pPr>
    </w:p>
    <w:p w14:paraId="4AB7984A" w14:textId="00C5DB2F" w:rsidR="00B67312" w:rsidRPr="007A3D36" w:rsidRDefault="00B67312" w:rsidP="00B6731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ongenial Light" w:eastAsia="Calibri" w:hAnsi="Congenial Light" w:cs="Calibri"/>
          <w:b/>
          <w:sz w:val="22"/>
          <w:szCs w:val="22"/>
          <w:lang w:eastAsia="en-US"/>
        </w:rPr>
      </w:pPr>
      <w:r>
        <w:rPr>
          <w:rFonts w:ascii="Congenial Light" w:hAnsi="Congenial Light"/>
        </w:rPr>
        <w:t xml:space="preserve">Titolo </w:t>
      </w:r>
      <w:proofErr w:type="gramStart"/>
      <w:r>
        <w:rPr>
          <w:rFonts w:ascii="Congenial Light" w:hAnsi="Congenial Light"/>
        </w:rPr>
        <w:t>progetto :</w:t>
      </w:r>
      <w:proofErr w:type="gramEnd"/>
      <w:r>
        <w:rPr>
          <w:rFonts w:ascii="Congenial Light" w:hAnsi="Congenial Light"/>
        </w:rPr>
        <w:t xml:space="preserve"> TIME TO LEARN</w:t>
      </w:r>
    </w:p>
    <w:p w14:paraId="3ABA7A52" w14:textId="005A3B02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</w:p>
    <w:p w14:paraId="1EF37B2D" w14:textId="77777777" w:rsidR="00B67312" w:rsidRPr="00FE460E" w:rsidRDefault="00B67312" w:rsidP="00B67312">
      <w:pPr>
        <w:autoSpaceDE w:val="0"/>
        <w:ind w:left="2832"/>
        <w:jc w:val="both"/>
        <w:rPr>
          <w:rFonts w:ascii="Congenial Light" w:hAnsi="Congenial Light"/>
          <w:i/>
          <w:sz w:val="22"/>
          <w:szCs w:val="22"/>
        </w:rPr>
      </w:pPr>
      <w:r w:rsidRPr="00FE460E">
        <w:rPr>
          <w:rFonts w:ascii="Congenial Light" w:hAnsi="Congenial Light"/>
          <w:i/>
          <w:sz w:val="22"/>
          <w:szCs w:val="22"/>
        </w:rPr>
        <w:t xml:space="preserve">        </w:t>
      </w:r>
    </w:p>
    <w:p w14:paraId="7DC92996" w14:textId="44C00A75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Il/la sottoscritto/a______________________________________________________</w:t>
      </w:r>
    </w:p>
    <w:p w14:paraId="294D6132" w14:textId="24BABF25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nato/a </w:t>
      </w:r>
      <w:proofErr w:type="spellStart"/>
      <w:r w:rsidRPr="00FE460E">
        <w:rPr>
          <w:rFonts w:ascii="Congenial Light" w:hAnsi="Congenial Light" w:cs="Arial"/>
          <w:sz w:val="22"/>
          <w:szCs w:val="22"/>
        </w:rPr>
        <w:t>a</w:t>
      </w:r>
      <w:proofErr w:type="spellEnd"/>
      <w:r w:rsidRPr="00FE460E">
        <w:rPr>
          <w:rFonts w:ascii="Congenial Light" w:hAnsi="Congenial Light" w:cs="Arial"/>
          <w:sz w:val="22"/>
          <w:szCs w:val="22"/>
        </w:rPr>
        <w:t xml:space="preserve"> ____________________________________________ il _______________</w:t>
      </w:r>
    </w:p>
    <w:p w14:paraId="18967ED4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codice fiscale |__|__|__|__|__|__|__|__|__|__|__|__|__|__|__|__|</w:t>
      </w:r>
    </w:p>
    <w:p w14:paraId="608C3F50" w14:textId="1EC75128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residente a ______________________via___________________________________</w:t>
      </w:r>
    </w:p>
    <w:p w14:paraId="7F65D805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recapito tel. _____________________________ recapito </w:t>
      </w:r>
      <w:proofErr w:type="spellStart"/>
      <w:r w:rsidRPr="00FE460E">
        <w:rPr>
          <w:rFonts w:ascii="Congenial Light" w:hAnsi="Congenial Light" w:cs="Arial"/>
          <w:sz w:val="22"/>
          <w:szCs w:val="22"/>
        </w:rPr>
        <w:t>cell</w:t>
      </w:r>
      <w:proofErr w:type="spellEnd"/>
      <w:r w:rsidRPr="00FE460E">
        <w:rPr>
          <w:rFonts w:ascii="Congenial Light" w:hAnsi="Congenial Light" w:cs="Arial"/>
          <w:sz w:val="22"/>
          <w:szCs w:val="22"/>
        </w:rPr>
        <w:t>. _____________________</w:t>
      </w:r>
    </w:p>
    <w:p w14:paraId="011D309B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indirizzo E-Mail ________________________________________________________</w:t>
      </w:r>
    </w:p>
    <w:p w14:paraId="57DE564A" w14:textId="09198FF3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b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in servizio con la qualifica di </w:t>
      </w:r>
      <w:r>
        <w:rPr>
          <w:rFonts w:ascii="Congenial Light" w:hAnsi="Congenial Light" w:cs="Arial"/>
          <w:sz w:val="22"/>
          <w:szCs w:val="22"/>
        </w:rPr>
        <w:t>collaboratore scolastico</w:t>
      </w:r>
    </w:p>
    <w:p w14:paraId="07A146A1" w14:textId="4111EE83" w:rsidR="00B67312" w:rsidRPr="00FE460E" w:rsidRDefault="00B67312" w:rsidP="00B67312">
      <w:pPr>
        <w:autoSpaceDE w:val="0"/>
        <w:spacing w:line="480" w:lineRule="auto"/>
        <w:jc w:val="center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b/>
          <w:sz w:val="22"/>
          <w:szCs w:val="22"/>
        </w:rPr>
        <w:t>DICHIAR</w:t>
      </w:r>
      <w:r>
        <w:rPr>
          <w:rFonts w:ascii="Congenial Light" w:hAnsi="Congenial Light" w:cs="Arial"/>
          <w:b/>
          <w:sz w:val="22"/>
          <w:szCs w:val="22"/>
        </w:rPr>
        <w:t>A</w:t>
      </w:r>
    </w:p>
    <w:p w14:paraId="511F4316" w14:textId="298B9765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Di aderire alla selezione per l’attribuzione dell’incarico di Supporto operativo di progetto relativo all</w:t>
      </w:r>
      <w:r>
        <w:rPr>
          <w:rFonts w:ascii="Congenial Light" w:hAnsi="Congenial Light" w:cs="Arial"/>
          <w:sz w:val="22"/>
          <w:szCs w:val="22"/>
        </w:rPr>
        <w:t>e seguenti progettualità</w:t>
      </w:r>
    </w:p>
    <w:p w14:paraId="3C0BAFCF" w14:textId="6B3BD714" w:rsidR="00B67312" w:rsidRDefault="00B67312" w:rsidP="00B67312">
      <w:pPr>
        <w:autoSpaceDE w:val="0"/>
        <w:jc w:val="both"/>
        <w:rPr>
          <w:rFonts w:ascii="Congenial Light" w:hAnsi="Congenial Light" w:cs="Arial"/>
          <w:b/>
          <w:bCs/>
          <w:color w:val="333333"/>
          <w:sz w:val="22"/>
          <w:szCs w:val="22"/>
        </w:rPr>
      </w:pPr>
    </w:p>
    <w:p w14:paraId="2A7E0066" w14:textId="77777777" w:rsidR="00B67312" w:rsidRDefault="00B67312" w:rsidP="00B67312">
      <w:pPr>
        <w:ind w:right="282"/>
        <w:jc w:val="both"/>
        <w:rPr>
          <w:rFonts w:ascii="Congenial Light" w:hAnsi="Congenial Light"/>
          <w:b/>
          <w:bCs/>
          <w:sz w:val="22"/>
          <w:szCs w:val="22"/>
        </w:rPr>
      </w:pPr>
      <w:r w:rsidRPr="00BA672E">
        <w:rPr>
          <w:rFonts w:ascii="Congenial Light" w:eastAsia="Calibri" w:hAnsi="Congenial Light"/>
          <w:b/>
          <w:bCs/>
          <w:sz w:val="22"/>
          <w:szCs w:val="22"/>
        </w:rPr>
        <w:t xml:space="preserve">INTERVENTO A </w:t>
      </w:r>
      <w:r w:rsidRPr="00BA672E">
        <w:rPr>
          <w:rFonts w:ascii="Congenial Light" w:hAnsi="Congenial Light"/>
          <w:b/>
          <w:bCs/>
          <w:sz w:val="22"/>
          <w:szCs w:val="22"/>
        </w:rPr>
        <w:t>Linea di Intervento A - Realizzazione di percorsi didattici, formativi e di orientamento per studentesse e studenti</w:t>
      </w:r>
    </w:p>
    <w:p w14:paraId="3EE20034" w14:textId="77777777" w:rsidR="00B67312" w:rsidRDefault="00B67312" w:rsidP="00B67312">
      <w:pPr>
        <w:rPr>
          <w:rFonts w:ascii="Congenial Light" w:hAnsi="Congenial Light"/>
          <w:sz w:val="22"/>
          <w:szCs w:val="22"/>
        </w:rPr>
      </w:pPr>
    </w:p>
    <w:p w14:paraId="7F2E98BD" w14:textId="77777777" w:rsidR="00B67312" w:rsidRDefault="00B67312" w:rsidP="00B67312">
      <w:pPr>
        <w:rPr>
          <w:rFonts w:ascii="Congenial Light" w:hAnsi="Congenial Light"/>
          <w:sz w:val="22"/>
          <w:szCs w:val="22"/>
        </w:rPr>
      </w:pPr>
    </w:p>
    <w:tbl>
      <w:tblPr>
        <w:tblStyle w:val="Grigliatabellachiara"/>
        <w:tblW w:w="10407" w:type="dxa"/>
        <w:tblLayout w:type="fixed"/>
        <w:tblLook w:val="04A0" w:firstRow="1" w:lastRow="0" w:firstColumn="1" w:lastColumn="0" w:noHBand="0" w:noVBand="1"/>
      </w:tblPr>
      <w:tblGrid>
        <w:gridCol w:w="474"/>
        <w:gridCol w:w="2450"/>
        <w:gridCol w:w="1222"/>
        <w:gridCol w:w="1117"/>
        <w:gridCol w:w="638"/>
        <w:gridCol w:w="1437"/>
        <w:gridCol w:w="1597"/>
        <w:gridCol w:w="1472"/>
      </w:tblGrid>
      <w:tr w:rsidR="00B67312" w:rsidRPr="00360F7F" w14:paraId="69BC59C3" w14:textId="77777777" w:rsidTr="00787C61">
        <w:trPr>
          <w:trHeight w:val="573"/>
        </w:trPr>
        <w:tc>
          <w:tcPr>
            <w:tcW w:w="474" w:type="dxa"/>
          </w:tcPr>
          <w:p w14:paraId="39A6804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n° </w:t>
            </w:r>
          </w:p>
        </w:tc>
        <w:tc>
          <w:tcPr>
            <w:tcW w:w="2450" w:type="dxa"/>
          </w:tcPr>
          <w:p w14:paraId="4394C45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Descrizione </w:t>
            </w:r>
          </w:p>
        </w:tc>
        <w:tc>
          <w:tcPr>
            <w:tcW w:w="1222" w:type="dxa"/>
          </w:tcPr>
          <w:p w14:paraId="3D3D2A8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Percorso formativo </w:t>
            </w:r>
          </w:p>
        </w:tc>
        <w:tc>
          <w:tcPr>
            <w:tcW w:w="1117" w:type="dxa"/>
          </w:tcPr>
          <w:p w14:paraId="6E96411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Grado di scuola </w:t>
            </w:r>
          </w:p>
        </w:tc>
        <w:tc>
          <w:tcPr>
            <w:tcW w:w="638" w:type="dxa"/>
          </w:tcPr>
          <w:p w14:paraId="154C998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Ore </w:t>
            </w:r>
          </w:p>
        </w:tc>
        <w:tc>
          <w:tcPr>
            <w:tcW w:w="1437" w:type="dxa"/>
          </w:tcPr>
          <w:p w14:paraId="36A9A48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UCS </w:t>
            </w:r>
          </w:p>
        </w:tc>
        <w:tc>
          <w:tcPr>
            <w:tcW w:w="1597" w:type="dxa"/>
          </w:tcPr>
          <w:p w14:paraId="2519D7D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Importo totale </w:t>
            </w:r>
          </w:p>
        </w:tc>
        <w:tc>
          <w:tcPr>
            <w:tcW w:w="1472" w:type="dxa"/>
          </w:tcPr>
          <w:p w14:paraId="6B7B06A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Periodo</w:t>
            </w:r>
            <w:r>
              <w:rPr>
                <w:rFonts w:ascii="Congenial Light" w:eastAsia="Calibri" w:hAnsi="Congenial Light"/>
              </w:rPr>
              <w:t xml:space="preserve"> di realizzazione</w:t>
            </w:r>
          </w:p>
        </w:tc>
      </w:tr>
      <w:tr w:rsidR="00B67312" w:rsidRPr="00360F7F" w14:paraId="44352B30" w14:textId="77777777" w:rsidTr="00787C61">
        <w:trPr>
          <w:trHeight w:val="1787"/>
        </w:trPr>
        <w:tc>
          <w:tcPr>
            <w:tcW w:w="474" w:type="dxa"/>
          </w:tcPr>
          <w:p w14:paraId="79CC8725" w14:textId="1C83A31E" w:rsidR="00B67312" w:rsidRPr="00B67312" w:rsidRDefault="00B67312" w:rsidP="00B67312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3669999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0C3524B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6DCE86E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  <w:p w14:paraId="271A208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Coding </w:t>
            </w:r>
          </w:p>
        </w:tc>
        <w:tc>
          <w:tcPr>
            <w:tcW w:w="1117" w:type="dxa"/>
          </w:tcPr>
          <w:p w14:paraId="305E1E4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  <w:p w14:paraId="25BC57B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Infanzia </w:t>
            </w:r>
          </w:p>
        </w:tc>
        <w:tc>
          <w:tcPr>
            <w:tcW w:w="638" w:type="dxa"/>
          </w:tcPr>
          <w:p w14:paraId="457E041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  <w:p w14:paraId="0E6F9C7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6AD1ED86" w14:textId="77777777" w:rsidR="00B67312" w:rsidRDefault="00B67312" w:rsidP="00787C61">
            <w:pPr>
              <w:rPr>
                <w:rFonts w:ascii="Congenial Light" w:eastAsia="Calibri" w:hAnsi="Congenial Light"/>
              </w:rPr>
            </w:pPr>
          </w:p>
          <w:p w14:paraId="1292104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08879BDC" w14:textId="77777777" w:rsidR="00B67312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</w:p>
          <w:p w14:paraId="55730A82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3966F0EC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  <w:p w14:paraId="3D356374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orario curriculare</w:t>
            </w:r>
          </w:p>
        </w:tc>
      </w:tr>
      <w:tr w:rsidR="00B67312" w:rsidRPr="00360F7F" w14:paraId="46139F72" w14:textId="77777777" w:rsidTr="00787C61">
        <w:trPr>
          <w:trHeight w:val="1338"/>
        </w:trPr>
        <w:tc>
          <w:tcPr>
            <w:tcW w:w="474" w:type="dxa"/>
          </w:tcPr>
          <w:p w14:paraId="46C6A64E" w14:textId="6F6902CB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4DE6DE5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2CEBBD6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  <w:r w:rsidRPr="00360F7F">
              <w:rPr>
                <w:rFonts w:ascii="Congenial Light" w:eastAsia="Calibri" w:hAnsi="Congenial Light"/>
              </w:rPr>
              <w:t xml:space="preserve"> </w:t>
            </w:r>
          </w:p>
        </w:tc>
        <w:tc>
          <w:tcPr>
            <w:tcW w:w="1222" w:type="dxa"/>
          </w:tcPr>
          <w:p w14:paraId="6ACE6C3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Lego digitale</w:t>
            </w:r>
          </w:p>
        </w:tc>
        <w:tc>
          <w:tcPr>
            <w:tcW w:w="1117" w:type="dxa"/>
          </w:tcPr>
          <w:p w14:paraId="0C1B4D1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Infanzia </w:t>
            </w:r>
          </w:p>
        </w:tc>
        <w:tc>
          <w:tcPr>
            <w:tcW w:w="638" w:type="dxa"/>
          </w:tcPr>
          <w:p w14:paraId="0E69E2D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0F3050B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4B961516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57B3D032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  <w:p w14:paraId="2846FAE3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orario curriculare </w:t>
            </w:r>
          </w:p>
        </w:tc>
      </w:tr>
      <w:tr w:rsidR="00B67312" w:rsidRPr="00360F7F" w14:paraId="2F49C326" w14:textId="77777777" w:rsidTr="00787C61">
        <w:trPr>
          <w:trHeight w:val="1922"/>
        </w:trPr>
        <w:tc>
          <w:tcPr>
            <w:tcW w:w="474" w:type="dxa"/>
          </w:tcPr>
          <w:p w14:paraId="79D8AF1A" w14:textId="2A9D2A5F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08C27EB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28841F8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6FB9565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Gamification </w:t>
            </w:r>
          </w:p>
        </w:tc>
        <w:tc>
          <w:tcPr>
            <w:tcW w:w="1117" w:type="dxa"/>
          </w:tcPr>
          <w:p w14:paraId="3432A74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Infanzia </w:t>
            </w:r>
          </w:p>
        </w:tc>
        <w:tc>
          <w:tcPr>
            <w:tcW w:w="638" w:type="dxa"/>
          </w:tcPr>
          <w:p w14:paraId="1647BD3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593199F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B45C7A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5EECE6DB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416153FF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  <w:p w14:paraId="4DE041D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orario curriculare</w:t>
            </w:r>
          </w:p>
        </w:tc>
      </w:tr>
      <w:tr w:rsidR="00B67312" w:rsidRPr="00360F7F" w14:paraId="2DDD90E3" w14:textId="77777777" w:rsidTr="00787C61">
        <w:trPr>
          <w:trHeight w:val="1911"/>
        </w:trPr>
        <w:tc>
          <w:tcPr>
            <w:tcW w:w="474" w:type="dxa"/>
          </w:tcPr>
          <w:p w14:paraId="3BD04293" w14:textId="6A6F45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3F96DCF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19A7C83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54B8FA0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Fotografia digitale</w:t>
            </w:r>
          </w:p>
        </w:tc>
        <w:tc>
          <w:tcPr>
            <w:tcW w:w="1117" w:type="dxa"/>
          </w:tcPr>
          <w:p w14:paraId="575D287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Primaria </w:t>
            </w:r>
          </w:p>
          <w:p w14:paraId="2BE697C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Classi 4°-5°</w:t>
            </w:r>
          </w:p>
        </w:tc>
        <w:tc>
          <w:tcPr>
            <w:tcW w:w="638" w:type="dxa"/>
          </w:tcPr>
          <w:p w14:paraId="485A784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51C414D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B45C7A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6A60D4B9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1FCD9BC5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Giugno-luglio 2024</w:t>
            </w:r>
          </w:p>
        </w:tc>
      </w:tr>
      <w:tr w:rsidR="00B67312" w:rsidRPr="00360F7F" w14:paraId="68655249" w14:textId="77777777" w:rsidTr="00787C61">
        <w:trPr>
          <w:trHeight w:val="1911"/>
        </w:trPr>
        <w:tc>
          <w:tcPr>
            <w:tcW w:w="474" w:type="dxa"/>
          </w:tcPr>
          <w:p w14:paraId="280C1069" w14:textId="49C8E6F5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71DE4B9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780773B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50F0125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Coding </w:t>
            </w:r>
          </w:p>
        </w:tc>
        <w:tc>
          <w:tcPr>
            <w:tcW w:w="1117" w:type="dxa"/>
          </w:tcPr>
          <w:p w14:paraId="24FD91F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Primaria classi 2°-3°</w:t>
            </w:r>
          </w:p>
        </w:tc>
        <w:tc>
          <w:tcPr>
            <w:tcW w:w="638" w:type="dxa"/>
          </w:tcPr>
          <w:p w14:paraId="2ED5873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50B07A8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B45C7A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1D59866E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0E86E755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Giugno-luglio 2024</w:t>
            </w:r>
          </w:p>
        </w:tc>
      </w:tr>
      <w:tr w:rsidR="00B67312" w:rsidRPr="00360F7F" w14:paraId="6C02A77F" w14:textId="77777777" w:rsidTr="00787C61">
        <w:trPr>
          <w:trHeight w:val="1922"/>
        </w:trPr>
        <w:tc>
          <w:tcPr>
            <w:tcW w:w="474" w:type="dxa"/>
          </w:tcPr>
          <w:p w14:paraId="1212B362" w14:textId="3B51211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7278698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107633D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21AFB56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Lego digitale </w:t>
            </w:r>
          </w:p>
        </w:tc>
        <w:tc>
          <w:tcPr>
            <w:tcW w:w="1117" w:type="dxa"/>
          </w:tcPr>
          <w:p w14:paraId="6CCF9C7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Primaria</w:t>
            </w:r>
          </w:p>
          <w:p w14:paraId="73B17B5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Classi 1° </w:t>
            </w:r>
          </w:p>
        </w:tc>
        <w:tc>
          <w:tcPr>
            <w:tcW w:w="638" w:type="dxa"/>
          </w:tcPr>
          <w:p w14:paraId="7AD5557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653C1A6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1114EC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4DCEDF54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145A6C8A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Giugno-luglio 2024</w:t>
            </w:r>
          </w:p>
        </w:tc>
      </w:tr>
      <w:tr w:rsidR="00B67312" w:rsidRPr="00360F7F" w14:paraId="0C22F5BB" w14:textId="77777777" w:rsidTr="00787C61">
        <w:trPr>
          <w:trHeight w:val="1911"/>
        </w:trPr>
        <w:tc>
          <w:tcPr>
            <w:tcW w:w="474" w:type="dxa"/>
          </w:tcPr>
          <w:p w14:paraId="3CE0AA46" w14:textId="326F5243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11F1121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684F4A2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44DC9F8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proofErr w:type="spellStart"/>
            <w:r w:rsidRPr="00360F7F">
              <w:rPr>
                <w:rFonts w:ascii="Congenial Light" w:eastAsia="Calibri" w:hAnsi="Congenial Light"/>
              </w:rPr>
              <w:t>gamification</w:t>
            </w:r>
            <w:proofErr w:type="spellEnd"/>
          </w:p>
        </w:tc>
        <w:tc>
          <w:tcPr>
            <w:tcW w:w="1117" w:type="dxa"/>
          </w:tcPr>
          <w:p w14:paraId="5EE18E7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Primaria</w:t>
            </w:r>
          </w:p>
          <w:p w14:paraId="0E23EF9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Classi 2°-3°</w:t>
            </w:r>
          </w:p>
        </w:tc>
        <w:tc>
          <w:tcPr>
            <w:tcW w:w="638" w:type="dxa"/>
          </w:tcPr>
          <w:p w14:paraId="13ABEED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45F7812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1114EC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4322B273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2524B43B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Giugno-luglio 2024</w:t>
            </w:r>
          </w:p>
        </w:tc>
      </w:tr>
      <w:tr w:rsidR="00B67312" w:rsidRPr="00360F7F" w14:paraId="201B9DD9" w14:textId="77777777" w:rsidTr="00787C61">
        <w:trPr>
          <w:trHeight w:val="1922"/>
        </w:trPr>
        <w:tc>
          <w:tcPr>
            <w:tcW w:w="474" w:type="dxa"/>
          </w:tcPr>
          <w:p w14:paraId="3439C68C" w14:textId="73B3A52F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2782CAD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5FAD709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1BC5A88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Costruzione robot</w:t>
            </w:r>
          </w:p>
        </w:tc>
        <w:tc>
          <w:tcPr>
            <w:tcW w:w="1117" w:type="dxa"/>
          </w:tcPr>
          <w:p w14:paraId="08DE073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Primaria</w:t>
            </w:r>
          </w:p>
          <w:p w14:paraId="48C6FB0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Classi 2°-3°</w:t>
            </w:r>
          </w:p>
        </w:tc>
        <w:tc>
          <w:tcPr>
            <w:tcW w:w="638" w:type="dxa"/>
          </w:tcPr>
          <w:p w14:paraId="149A258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789E4C8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1114EC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6BEC03B5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58571709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31793FDF" w14:textId="77777777" w:rsidTr="00787C61">
        <w:trPr>
          <w:trHeight w:val="1911"/>
        </w:trPr>
        <w:tc>
          <w:tcPr>
            <w:tcW w:w="474" w:type="dxa"/>
          </w:tcPr>
          <w:p w14:paraId="5E833EAF" w14:textId="4DD4FBE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6C08A9E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236AACB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4E71433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Storia con realtà aumentata </w:t>
            </w:r>
          </w:p>
        </w:tc>
        <w:tc>
          <w:tcPr>
            <w:tcW w:w="1117" w:type="dxa"/>
          </w:tcPr>
          <w:p w14:paraId="6A2BB70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Primaria </w:t>
            </w:r>
          </w:p>
          <w:p w14:paraId="2A191D3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Classi 4°-5°</w:t>
            </w:r>
          </w:p>
        </w:tc>
        <w:tc>
          <w:tcPr>
            <w:tcW w:w="638" w:type="dxa"/>
          </w:tcPr>
          <w:p w14:paraId="2081F3F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3478F45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1114EC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1F419A00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32BDABEC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6B16FD57" w14:textId="77777777" w:rsidTr="00787C61">
        <w:trPr>
          <w:trHeight w:val="765"/>
        </w:trPr>
        <w:tc>
          <w:tcPr>
            <w:tcW w:w="474" w:type="dxa"/>
          </w:tcPr>
          <w:p w14:paraId="13941E43" w14:textId="24EDB9E9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3459B86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7104D70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61BA38E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Cartografia </w:t>
            </w:r>
          </w:p>
        </w:tc>
        <w:tc>
          <w:tcPr>
            <w:tcW w:w="1117" w:type="dxa"/>
          </w:tcPr>
          <w:p w14:paraId="4025DE7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Secondaria di primo grado</w:t>
            </w:r>
          </w:p>
        </w:tc>
        <w:tc>
          <w:tcPr>
            <w:tcW w:w="638" w:type="dxa"/>
          </w:tcPr>
          <w:p w14:paraId="07D37DC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578DF8C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7E6AE8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7C8D422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522EDE67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10D5E8A9" w14:textId="77777777" w:rsidTr="00787C61">
        <w:trPr>
          <w:trHeight w:val="1922"/>
        </w:trPr>
        <w:tc>
          <w:tcPr>
            <w:tcW w:w="474" w:type="dxa"/>
          </w:tcPr>
          <w:p w14:paraId="6C01F055" w14:textId="4F01E3E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216DE54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10021DD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3C3F0E9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Storia con realtà aumentata </w:t>
            </w:r>
          </w:p>
        </w:tc>
        <w:tc>
          <w:tcPr>
            <w:tcW w:w="1117" w:type="dxa"/>
          </w:tcPr>
          <w:p w14:paraId="5A2019D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1C8B21A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2097868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7E6AE8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70117223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68549B47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13D5B481" w14:textId="77777777" w:rsidTr="00787C61">
        <w:trPr>
          <w:trHeight w:val="1911"/>
        </w:trPr>
        <w:tc>
          <w:tcPr>
            <w:tcW w:w="474" w:type="dxa"/>
          </w:tcPr>
          <w:p w14:paraId="794B4427" w14:textId="169100F8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5782852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453BF6AC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287310D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Robotica e stampa 3d</w:t>
            </w:r>
          </w:p>
        </w:tc>
        <w:tc>
          <w:tcPr>
            <w:tcW w:w="1117" w:type="dxa"/>
          </w:tcPr>
          <w:p w14:paraId="615987E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42BEAE0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28276D4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7E6AE8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0B99219B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0CAAE9BD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16932AF6" w14:textId="77777777" w:rsidTr="00787C61">
        <w:trPr>
          <w:trHeight w:val="1922"/>
        </w:trPr>
        <w:tc>
          <w:tcPr>
            <w:tcW w:w="474" w:type="dxa"/>
          </w:tcPr>
          <w:p w14:paraId="087A7F3A" w14:textId="53DEDAB9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5E6F76B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752914A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4409446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Costruire un robot </w:t>
            </w:r>
          </w:p>
        </w:tc>
        <w:tc>
          <w:tcPr>
            <w:tcW w:w="1117" w:type="dxa"/>
          </w:tcPr>
          <w:p w14:paraId="3291C3B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1D0E01F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3D6E73A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6E0205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5158222A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3D23843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46F6EDE8" w14:textId="77777777" w:rsidTr="00787C61">
        <w:trPr>
          <w:trHeight w:val="1911"/>
        </w:trPr>
        <w:tc>
          <w:tcPr>
            <w:tcW w:w="474" w:type="dxa"/>
          </w:tcPr>
          <w:p w14:paraId="26E3ED12" w14:textId="2779C0A1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110A8CE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Intervento A – percorsi di orientamento</w:t>
            </w:r>
          </w:p>
          <w:p w14:paraId="5CCB563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orientamento e formazione per il potenziamento delle competenze STEM, digitali e di innovazione</w:t>
            </w:r>
          </w:p>
        </w:tc>
        <w:tc>
          <w:tcPr>
            <w:tcW w:w="1222" w:type="dxa"/>
          </w:tcPr>
          <w:p w14:paraId="7FB6C0C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Gamification </w:t>
            </w:r>
          </w:p>
        </w:tc>
        <w:tc>
          <w:tcPr>
            <w:tcW w:w="1117" w:type="dxa"/>
          </w:tcPr>
          <w:p w14:paraId="210ECC3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4FBC404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03FBB54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6E0205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6A65F619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6311B6">
              <w:rPr>
                <w:rFonts w:ascii="Congenial Light" w:eastAsia="Calibri" w:hAnsi="Congenial Light"/>
              </w:rPr>
              <w:t>€ 383,25</w:t>
            </w:r>
          </w:p>
        </w:tc>
        <w:tc>
          <w:tcPr>
            <w:tcW w:w="1472" w:type="dxa"/>
          </w:tcPr>
          <w:p w14:paraId="649F1BB5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3C69DE1C" w14:textId="77777777" w:rsidTr="00787C61">
        <w:trPr>
          <w:trHeight w:val="1731"/>
        </w:trPr>
        <w:tc>
          <w:tcPr>
            <w:tcW w:w="474" w:type="dxa"/>
          </w:tcPr>
          <w:p w14:paraId="0A11C07D" w14:textId="04DF96AA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661241C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6571EB8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5E66308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L2</w:t>
            </w:r>
          </w:p>
        </w:tc>
        <w:tc>
          <w:tcPr>
            <w:tcW w:w="1117" w:type="dxa"/>
          </w:tcPr>
          <w:p w14:paraId="1161712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Primaria </w:t>
            </w:r>
          </w:p>
        </w:tc>
        <w:tc>
          <w:tcPr>
            <w:tcW w:w="638" w:type="dxa"/>
          </w:tcPr>
          <w:p w14:paraId="623DEC0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9</w:t>
            </w:r>
          </w:p>
        </w:tc>
        <w:tc>
          <w:tcPr>
            <w:tcW w:w="1437" w:type="dxa"/>
          </w:tcPr>
          <w:p w14:paraId="7C93ED9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6E0205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520E3356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€ 529,25</w:t>
            </w:r>
          </w:p>
        </w:tc>
        <w:tc>
          <w:tcPr>
            <w:tcW w:w="1472" w:type="dxa"/>
          </w:tcPr>
          <w:p w14:paraId="05D44BBA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08D6CFC1" w14:textId="77777777" w:rsidTr="00787C61">
        <w:trPr>
          <w:trHeight w:val="1720"/>
        </w:trPr>
        <w:tc>
          <w:tcPr>
            <w:tcW w:w="474" w:type="dxa"/>
          </w:tcPr>
          <w:p w14:paraId="447AB336" w14:textId="10A3B7C0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3239ECB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733A267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18E310E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L2</w:t>
            </w:r>
          </w:p>
        </w:tc>
        <w:tc>
          <w:tcPr>
            <w:tcW w:w="1117" w:type="dxa"/>
          </w:tcPr>
          <w:p w14:paraId="5A0C4E0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251B244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9</w:t>
            </w:r>
          </w:p>
        </w:tc>
        <w:tc>
          <w:tcPr>
            <w:tcW w:w="1437" w:type="dxa"/>
          </w:tcPr>
          <w:p w14:paraId="1D4BDD0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215164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026A836D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EF46C7">
              <w:rPr>
                <w:rFonts w:ascii="Congenial Light" w:eastAsia="Calibri" w:hAnsi="Congenial Light"/>
              </w:rPr>
              <w:t>€ 529,25</w:t>
            </w:r>
          </w:p>
        </w:tc>
        <w:tc>
          <w:tcPr>
            <w:tcW w:w="1472" w:type="dxa"/>
          </w:tcPr>
          <w:p w14:paraId="4B409D13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667D7C68" w14:textId="77777777" w:rsidTr="00787C61">
        <w:trPr>
          <w:trHeight w:val="1720"/>
        </w:trPr>
        <w:tc>
          <w:tcPr>
            <w:tcW w:w="474" w:type="dxa"/>
          </w:tcPr>
          <w:p w14:paraId="33ECCE2B" w14:textId="73CCF8DE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1EAE242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19ADF8E3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4231D49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Potenziamento inglese </w:t>
            </w:r>
          </w:p>
        </w:tc>
        <w:tc>
          <w:tcPr>
            <w:tcW w:w="1117" w:type="dxa"/>
          </w:tcPr>
          <w:p w14:paraId="0CB55A3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Primaria </w:t>
            </w:r>
          </w:p>
          <w:p w14:paraId="2452635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Classi quarte </w:t>
            </w:r>
          </w:p>
        </w:tc>
        <w:tc>
          <w:tcPr>
            <w:tcW w:w="638" w:type="dxa"/>
          </w:tcPr>
          <w:p w14:paraId="07B8FFE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5F3D325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215164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49C0A75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EF46C7">
              <w:rPr>
                <w:rFonts w:ascii="Congenial Light" w:eastAsia="Calibri" w:hAnsi="Congenial Light"/>
              </w:rPr>
              <w:t xml:space="preserve">€ </w:t>
            </w:r>
            <w:r>
              <w:rPr>
                <w:rFonts w:ascii="Congenial Light" w:eastAsia="Calibri" w:hAnsi="Congenial Light"/>
              </w:rPr>
              <w:t>383,25</w:t>
            </w:r>
          </w:p>
        </w:tc>
        <w:tc>
          <w:tcPr>
            <w:tcW w:w="1472" w:type="dxa"/>
          </w:tcPr>
          <w:p w14:paraId="7EDFB05B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16A414A9" w14:textId="77777777" w:rsidTr="00787C61">
        <w:trPr>
          <w:trHeight w:val="573"/>
        </w:trPr>
        <w:tc>
          <w:tcPr>
            <w:tcW w:w="474" w:type="dxa"/>
          </w:tcPr>
          <w:p w14:paraId="771A8A9A" w14:textId="19745EBA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50443A9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6487B9F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  <w:r w:rsidRPr="00360F7F">
              <w:rPr>
                <w:rFonts w:ascii="Congenial Light" w:eastAsia="Calibri" w:hAnsi="Congenial Light"/>
              </w:rPr>
              <w:t xml:space="preserve"> Lingua </w:t>
            </w:r>
          </w:p>
        </w:tc>
        <w:tc>
          <w:tcPr>
            <w:tcW w:w="1222" w:type="dxa"/>
          </w:tcPr>
          <w:p w14:paraId="45F7460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Potenziamento inglese</w:t>
            </w:r>
          </w:p>
        </w:tc>
        <w:tc>
          <w:tcPr>
            <w:tcW w:w="1117" w:type="dxa"/>
          </w:tcPr>
          <w:p w14:paraId="3A454A1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Primaria</w:t>
            </w:r>
          </w:p>
          <w:p w14:paraId="0F3810E7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Classi quinte </w:t>
            </w:r>
          </w:p>
        </w:tc>
        <w:tc>
          <w:tcPr>
            <w:tcW w:w="638" w:type="dxa"/>
          </w:tcPr>
          <w:p w14:paraId="74ED186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1</w:t>
            </w:r>
          </w:p>
        </w:tc>
        <w:tc>
          <w:tcPr>
            <w:tcW w:w="1437" w:type="dxa"/>
          </w:tcPr>
          <w:p w14:paraId="46CE00E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215164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6804B37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EF46C7">
              <w:rPr>
                <w:rFonts w:ascii="Congenial Light" w:eastAsia="Calibri" w:hAnsi="Congenial Light"/>
              </w:rPr>
              <w:t xml:space="preserve">€ </w:t>
            </w:r>
            <w:r>
              <w:rPr>
                <w:rFonts w:ascii="Congenial Light" w:eastAsia="Calibri" w:hAnsi="Congenial Light"/>
              </w:rPr>
              <w:t>383,25</w:t>
            </w:r>
          </w:p>
        </w:tc>
        <w:tc>
          <w:tcPr>
            <w:tcW w:w="1472" w:type="dxa"/>
          </w:tcPr>
          <w:p w14:paraId="1764F1FC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10775E50" w14:textId="77777777" w:rsidTr="00787C61">
        <w:trPr>
          <w:trHeight w:val="1731"/>
        </w:trPr>
        <w:tc>
          <w:tcPr>
            <w:tcW w:w="474" w:type="dxa"/>
          </w:tcPr>
          <w:p w14:paraId="2FB94F24" w14:textId="2062C5A3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731DF74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5FA58CBB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6D14C5A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Potenziamento inglese</w:t>
            </w:r>
          </w:p>
          <w:p w14:paraId="50EFDB8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flyers</w:t>
            </w:r>
          </w:p>
        </w:tc>
        <w:tc>
          <w:tcPr>
            <w:tcW w:w="1117" w:type="dxa"/>
          </w:tcPr>
          <w:p w14:paraId="1CC5C30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promo grado </w:t>
            </w:r>
          </w:p>
        </w:tc>
        <w:tc>
          <w:tcPr>
            <w:tcW w:w="638" w:type="dxa"/>
          </w:tcPr>
          <w:p w14:paraId="69D8B0F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6</w:t>
            </w:r>
          </w:p>
        </w:tc>
        <w:tc>
          <w:tcPr>
            <w:tcW w:w="1437" w:type="dxa"/>
          </w:tcPr>
          <w:p w14:paraId="390A25D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F2113D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555A535D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>
              <w:rPr>
                <w:rFonts w:ascii="Congenial Light" w:eastAsia="Calibri" w:hAnsi="Congenial Light"/>
              </w:rPr>
              <w:t>€ 474,50</w:t>
            </w:r>
          </w:p>
        </w:tc>
        <w:tc>
          <w:tcPr>
            <w:tcW w:w="1472" w:type="dxa"/>
          </w:tcPr>
          <w:p w14:paraId="053D01B6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699396FF" w14:textId="77777777" w:rsidTr="00787C61">
        <w:trPr>
          <w:trHeight w:val="1720"/>
        </w:trPr>
        <w:tc>
          <w:tcPr>
            <w:tcW w:w="474" w:type="dxa"/>
          </w:tcPr>
          <w:p w14:paraId="4E69E992" w14:textId="0844BD4F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50325CF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3724F17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1F4FCFC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Potenziamento inglese</w:t>
            </w:r>
          </w:p>
          <w:p w14:paraId="53E3AB1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proofErr w:type="spellStart"/>
            <w:r w:rsidRPr="00360F7F">
              <w:rPr>
                <w:rFonts w:ascii="Congenial Light" w:eastAsia="Calibri" w:hAnsi="Congenial Light"/>
              </w:rPr>
              <w:t>Movers</w:t>
            </w:r>
            <w:proofErr w:type="spellEnd"/>
            <w:r w:rsidRPr="00360F7F">
              <w:rPr>
                <w:rFonts w:ascii="Congenial Light" w:eastAsia="Calibri" w:hAnsi="Congenial Light"/>
              </w:rPr>
              <w:t xml:space="preserve"> </w:t>
            </w:r>
          </w:p>
        </w:tc>
        <w:tc>
          <w:tcPr>
            <w:tcW w:w="1117" w:type="dxa"/>
          </w:tcPr>
          <w:p w14:paraId="60274CF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5EC1C2F4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6</w:t>
            </w:r>
          </w:p>
        </w:tc>
        <w:tc>
          <w:tcPr>
            <w:tcW w:w="1437" w:type="dxa"/>
          </w:tcPr>
          <w:p w14:paraId="4A60EF32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F2113D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03C521DE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7543F9">
              <w:rPr>
                <w:rFonts w:ascii="Congenial Light" w:eastAsia="Calibri" w:hAnsi="Congenial Light"/>
              </w:rPr>
              <w:t>€ 474,50</w:t>
            </w:r>
          </w:p>
        </w:tc>
        <w:tc>
          <w:tcPr>
            <w:tcW w:w="1472" w:type="dxa"/>
          </w:tcPr>
          <w:p w14:paraId="3CB0E6D0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a.s. 2024/2025</w:t>
            </w:r>
          </w:p>
        </w:tc>
      </w:tr>
      <w:tr w:rsidR="00B67312" w:rsidRPr="00360F7F" w14:paraId="6DB29577" w14:textId="77777777" w:rsidTr="00787C61">
        <w:trPr>
          <w:trHeight w:val="1720"/>
        </w:trPr>
        <w:tc>
          <w:tcPr>
            <w:tcW w:w="474" w:type="dxa"/>
          </w:tcPr>
          <w:p w14:paraId="5E14A1E1" w14:textId="501F30ED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58932E7F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216B9E5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38A6788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Potenziamento inglese</w:t>
            </w:r>
          </w:p>
          <w:p w14:paraId="65699ADE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proofErr w:type="spellStart"/>
            <w:r w:rsidRPr="00360F7F">
              <w:rPr>
                <w:rFonts w:ascii="Congenial Light" w:eastAsia="Calibri" w:hAnsi="Congenial Light"/>
              </w:rPr>
              <w:t>Movers</w:t>
            </w:r>
            <w:proofErr w:type="spellEnd"/>
            <w:r w:rsidRPr="00360F7F">
              <w:rPr>
                <w:rFonts w:ascii="Congenial Light" w:eastAsia="Calibri" w:hAnsi="Congenial Light"/>
              </w:rPr>
              <w:t xml:space="preserve"> </w:t>
            </w:r>
          </w:p>
        </w:tc>
        <w:tc>
          <w:tcPr>
            <w:tcW w:w="1117" w:type="dxa"/>
          </w:tcPr>
          <w:p w14:paraId="1F6724B8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52F87A2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6</w:t>
            </w:r>
          </w:p>
        </w:tc>
        <w:tc>
          <w:tcPr>
            <w:tcW w:w="1437" w:type="dxa"/>
          </w:tcPr>
          <w:p w14:paraId="21737680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F2113D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6595CCC9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7543F9">
              <w:rPr>
                <w:rFonts w:ascii="Congenial Light" w:eastAsia="Calibri" w:hAnsi="Congenial Light"/>
              </w:rPr>
              <w:t>€ 474,50</w:t>
            </w:r>
          </w:p>
        </w:tc>
        <w:tc>
          <w:tcPr>
            <w:tcW w:w="1472" w:type="dxa"/>
          </w:tcPr>
          <w:p w14:paraId="3EDE3561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proofErr w:type="spellStart"/>
            <w:r w:rsidRPr="00360F7F">
              <w:rPr>
                <w:rFonts w:ascii="Congenial Light" w:eastAsia="Calibri" w:hAnsi="Congenial Light"/>
              </w:rPr>
              <w:t>a.s</w:t>
            </w:r>
            <w:proofErr w:type="spellEnd"/>
            <w:r w:rsidRPr="00360F7F">
              <w:rPr>
                <w:rFonts w:ascii="Congenial Light" w:eastAsia="Calibri" w:hAnsi="Congenial Light"/>
              </w:rPr>
              <w:t xml:space="preserve"> 2024/2025</w:t>
            </w:r>
          </w:p>
        </w:tc>
      </w:tr>
      <w:tr w:rsidR="00B67312" w:rsidRPr="00360F7F" w14:paraId="7EC85713" w14:textId="77777777" w:rsidTr="00787C61">
        <w:trPr>
          <w:trHeight w:val="1731"/>
        </w:trPr>
        <w:tc>
          <w:tcPr>
            <w:tcW w:w="474" w:type="dxa"/>
          </w:tcPr>
          <w:p w14:paraId="771CDE27" w14:textId="57A4DAE6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</w:p>
        </w:tc>
        <w:tc>
          <w:tcPr>
            <w:tcW w:w="2450" w:type="dxa"/>
          </w:tcPr>
          <w:p w14:paraId="29837BF9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Intervento A – percorsi di orientamento </w:t>
            </w:r>
          </w:p>
          <w:p w14:paraId="3437D86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hAnsi="Congenial Light"/>
              </w:rPr>
              <w:t>Percorsi di formazione per il potenziamento delle competenze linguistiche degli studenti</w:t>
            </w:r>
          </w:p>
        </w:tc>
        <w:tc>
          <w:tcPr>
            <w:tcW w:w="1222" w:type="dxa"/>
          </w:tcPr>
          <w:p w14:paraId="5D758BD5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Potenziamento inglese</w:t>
            </w:r>
          </w:p>
          <w:p w14:paraId="01824EDD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Starters  </w:t>
            </w:r>
          </w:p>
        </w:tc>
        <w:tc>
          <w:tcPr>
            <w:tcW w:w="1117" w:type="dxa"/>
          </w:tcPr>
          <w:p w14:paraId="7F1817A6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 xml:space="preserve">Secondaria di primo grado </w:t>
            </w:r>
          </w:p>
        </w:tc>
        <w:tc>
          <w:tcPr>
            <w:tcW w:w="638" w:type="dxa"/>
          </w:tcPr>
          <w:p w14:paraId="5A503151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360F7F">
              <w:rPr>
                <w:rFonts w:ascii="Congenial Light" w:eastAsia="Calibri" w:hAnsi="Congenial Light"/>
              </w:rPr>
              <w:t>2</w:t>
            </w:r>
            <w:r>
              <w:rPr>
                <w:rFonts w:ascii="Congenial Light" w:eastAsia="Calibri" w:hAnsi="Congenial Light"/>
              </w:rPr>
              <w:t>6</w:t>
            </w:r>
          </w:p>
        </w:tc>
        <w:tc>
          <w:tcPr>
            <w:tcW w:w="1437" w:type="dxa"/>
          </w:tcPr>
          <w:p w14:paraId="5180D91A" w14:textId="77777777" w:rsidR="00B67312" w:rsidRPr="00360F7F" w:rsidRDefault="00B67312" w:rsidP="00787C61">
            <w:pPr>
              <w:rPr>
                <w:rFonts w:ascii="Congenial Light" w:eastAsia="Calibri" w:hAnsi="Congenial Light"/>
              </w:rPr>
            </w:pPr>
            <w:r w:rsidRPr="00F2113D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97" w:type="dxa"/>
          </w:tcPr>
          <w:p w14:paraId="57158AC4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r w:rsidRPr="007543F9">
              <w:rPr>
                <w:rFonts w:ascii="Congenial Light" w:eastAsia="Calibri" w:hAnsi="Congenial Light"/>
              </w:rPr>
              <w:t>€ 474,50</w:t>
            </w:r>
          </w:p>
        </w:tc>
        <w:tc>
          <w:tcPr>
            <w:tcW w:w="1472" w:type="dxa"/>
          </w:tcPr>
          <w:p w14:paraId="7079769D" w14:textId="77777777" w:rsidR="00B67312" w:rsidRPr="00360F7F" w:rsidRDefault="00B67312" w:rsidP="00787C61">
            <w:pPr>
              <w:jc w:val="right"/>
              <w:rPr>
                <w:rFonts w:ascii="Congenial Light" w:eastAsia="Calibri" w:hAnsi="Congenial Light"/>
              </w:rPr>
            </w:pPr>
            <w:proofErr w:type="spellStart"/>
            <w:r w:rsidRPr="00360F7F">
              <w:rPr>
                <w:rFonts w:ascii="Congenial Light" w:eastAsia="Calibri" w:hAnsi="Congenial Light"/>
              </w:rPr>
              <w:t>a.s</w:t>
            </w:r>
            <w:proofErr w:type="spellEnd"/>
            <w:r w:rsidRPr="00360F7F">
              <w:rPr>
                <w:rFonts w:ascii="Congenial Light" w:eastAsia="Calibri" w:hAnsi="Congenial Light"/>
              </w:rPr>
              <w:t xml:space="preserve"> 2024/2025</w:t>
            </w:r>
          </w:p>
        </w:tc>
      </w:tr>
    </w:tbl>
    <w:p w14:paraId="4F1B6728" w14:textId="77777777" w:rsidR="00B67312" w:rsidRDefault="00B67312" w:rsidP="00B67312">
      <w:pPr>
        <w:rPr>
          <w:rFonts w:ascii="Congenial Light" w:hAnsi="Congenial Light"/>
          <w:sz w:val="22"/>
          <w:szCs w:val="22"/>
        </w:rPr>
      </w:pPr>
    </w:p>
    <w:p w14:paraId="695159FF" w14:textId="77777777" w:rsidR="00B67312" w:rsidRDefault="00B67312" w:rsidP="00B67312">
      <w:pPr>
        <w:rPr>
          <w:rFonts w:ascii="Congenial Light" w:hAnsi="Congenial Light"/>
          <w:sz w:val="22"/>
          <w:szCs w:val="22"/>
        </w:rPr>
      </w:pPr>
    </w:p>
    <w:p w14:paraId="70F67E20" w14:textId="77777777" w:rsidR="00B67312" w:rsidRPr="00BA672E" w:rsidRDefault="00B67312" w:rsidP="00B67312">
      <w:pPr>
        <w:ind w:right="282"/>
        <w:jc w:val="both"/>
        <w:rPr>
          <w:rFonts w:ascii="Congenial Light" w:eastAsia="Calibri" w:hAnsi="Congenial Light"/>
          <w:b/>
          <w:bCs/>
          <w:sz w:val="22"/>
          <w:szCs w:val="22"/>
        </w:rPr>
      </w:pPr>
      <w:r w:rsidRPr="00BA672E">
        <w:rPr>
          <w:rFonts w:ascii="Congenial Light" w:eastAsia="Calibri" w:hAnsi="Congenial Light"/>
          <w:b/>
          <w:bCs/>
          <w:sz w:val="22"/>
          <w:szCs w:val="22"/>
        </w:rPr>
        <w:t xml:space="preserve">LINEA DI INTERVENTO B - </w:t>
      </w:r>
      <w:r w:rsidRPr="00BA672E">
        <w:rPr>
          <w:rFonts w:ascii="Congenial Light" w:hAnsi="Congenial Light"/>
          <w:b/>
          <w:bCs/>
          <w:sz w:val="22"/>
          <w:szCs w:val="22"/>
        </w:rPr>
        <w:t>Realizzazione di percorsi formativi annuali di lingua e di metodologia per docenti</w:t>
      </w:r>
    </w:p>
    <w:p w14:paraId="3B518072" w14:textId="77777777" w:rsidR="00B67312" w:rsidRDefault="00B67312" w:rsidP="00B67312">
      <w:pPr>
        <w:autoSpaceDE w:val="0"/>
        <w:autoSpaceDN w:val="0"/>
        <w:adjustRightInd w:val="0"/>
        <w:spacing w:after="200" w:line="276" w:lineRule="auto"/>
        <w:ind w:right="282"/>
        <w:jc w:val="both"/>
        <w:rPr>
          <w:rFonts w:ascii="Congenial Light" w:eastAsia="Calibri" w:hAnsi="Congenial Light" w:cstheme="minorBidi"/>
          <w:sz w:val="22"/>
          <w:szCs w:val="22"/>
        </w:rPr>
      </w:pPr>
    </w:p>
    <w:tbl>
      <w:tblPr>
        <w:tblStyle w:val="Grigliatabellachiara"/>
        <w:tblW w:w="10423" w:type="dxa"/>
        <w:tblLayout w:type="fixed"/>
        <w:tblLook w:val="04A0" w:firstRow="1" w:lastRow="0" w:firstColumn="1" w:lastColumn="0" w:noHBand="0" w:noVBand="1"/>
      </w:tblPr>
      <w:tblGrid>
        <w:gridCol w:w="447"/>
        <w:gridCol w:w="2312"/>
        <w:gridCol w:w="1153"/>
        <w:gridCol w:w="1657"/>
        <w:gridCol w:w="602"/>
        <w:gridCol w:w="1356"/>
        <w:gridCol w:w="1507"/>
        <w:gridCol w:w="1389"/>
      </w:tblGrid>
      <w:tr w:rsidR="00B67312" w:rsidRPr="008B6594" w14:paraId="03D000B3" w14:textId="77777777" w:rsidTr="00787C61">
        <w:trPr>
          <w:trHeight w:val="577"/>
        </w:trPr>
        <w:tc>
          <w:tcPr>
            <w:tcW w:w="447" w:type="dxa"/>
          </w:tcPr>
          <w:p w14:paraId="40B961C4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n° </w:t>
            </w:r>
          </w:p>
        </w:tc>
        <w:tc>
          <w:tcPr>
            <w:tcW w:w="2312" w:type="dxa"/>
          </w:tcPr>
          <w:p w14:paraId="22E87991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Descrizione </w:t>
            </w:r>
          </w:p>
        </w:tc>
        <w:tc>
          <w:tcPr>
            <w:tcW w:w="1153" w:type="dxa"/>
          </w:tcPr>
          <w:p w14:paraId="4B8C6F97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Percorso formativo </w:t>
            </w:r>
          </w:p>
        </w:tc>
        <w:tc>
          <w:tcPr>
            <w:tcW w:w="1657" w:type="dxa"/>
          </w:tcPr>
          <w:p w14:paraId="65A1CB5F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Destinatari </w:t>
            </w:r>
          </w:p>
        </w:tc>
        <w:tc>
          <w:tcPr>
            <w:tcW w:w="602" w:type="dxa"/>
          </w:tcPr>
          <w:p w14:paraId="0B03DB59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Ore </w:t>
            </w:r>
          </w:p>
        </w:tc>
        <w:tc>
          <w:tcPr>
            <w:tcW w:w="1356" w:type="dxa"/>
          </w:tcPr>
          <w:p w14:paraId="2E02A506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UCS </w:t>
            </w:r>
          </w:p>
        </w:tc>
        <w:tc>
          <w:tcPr>
            <w:tcW w:w="1507" w:type="dxa"/>
          </w:tcPr>
          <w:p w14:paraId="368199CB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Importo totale </w:t>
            </w:r>
          </w:p>
        </w:tc>
        <w:tc>
          <w:tcPr>
            <w:tcW w:w="1389" w:type="dxa"/>
          </w:tcPr>
          <w:p w14:paraId="24F5C695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Periodo</w:t>
            </w:r>
            <w:r>
              <w:rPr>
                <w:rFonts w:ascii="Congenial Light" w:eastAsia="Calibri" w:hAnsi="Congenial Light"/>
                <w:sz w:val="18"/>
                <w:szCs w:val="18"/>
              </w:rPr>
              <w:t xml:space="preserve"> di realizzazione</w:t>
            </w:r>
          </w:p>
        </w:tc>
      </w:tr>
      <w:tr w:rsidR="00B67312" w:rsidRPr="008B6594" w14:paraId="2D33ACB9" w14:textId="77777777" w:rsidTr="00787C61">
        <w:trPr>
          <w:trHeight w:val="1073"/>
        </w:trPr>
        <w:tc>
          <w:tcPr>
            <w:tcW w:w="447" w:type="dxa"/>
          </w:tcPr>
          <w:p w14:paraId="5DB779D7" w14:textId="6A6E8B7C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</w:tc>
        <w:tc>
          <w:tcPr>
            <w:tcW w:w="2312" w:type="dxa"/>
          </w:tcPr>
          <w:p w14:paraId="62CA0A64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LINEA DI INTERVENTO B - </w:t>
            </w:r>
            <w:r w:rsidRPr="008B6594">
              <w:rPr>
                <w:rFonts w:ascii="Congenial Light" w:hAnsi="Congenial Light"/>
                <w:sz w:val="18"/>
                <w:szCs w:val="18"/>
              </w:rPr>
              <w:t>Realizzazione di percorsi formativi annuali di lingua e di metodologia per docente</w:t>
            </w:r>
          </w:p>
        </w:tc>
        <w:tc>
          <w:tcPr>
            <w:tcW w:w="1153" w:type="dxa"/>
          </w:tcPr>
          <w:p w14:paraId="7BFD7DA2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  <w:p w14:paraId="46C9B1DA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Lingua inglese </w:t>
            </w:r>
          </w:p>
          <w:p w14:paraId="42B8D7BB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Livello B1</w:t>
            </w:r>
          </w:p>
        </w:tc>
        <w:tc>
          <w:tcPr>
            <w:tcW w:w="1657" w:type="dxa"/>
          </w:tcPr>
          <w:p w14:paraId="4838EB1D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  <w:p w14:paraId="4AA08AA1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Personale docente (minimo 10 massimo 25)</w:t>
            </w:r>
          </w:p>
        </w:tc>
        <w:tc>
          <w:tcPr>
            <w:tcW w:w="602" w:type="dxa"/>
          </w:tcPr>
          <w:p w14:paraId="0BF32D31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  <w:p w14:paraId="0B195718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2</w:t>
            </w:r>
            <w:r>
              <w:rPr>
                <w:rFonts w:ascii="Congenial Light" w:eastAsia="Calibri" w:hAnsi="Congenial Light"/>
                <w:sz w:val="18"/>
                <w:szCs w:val="18"/>
              </w:rPr>
              <w:t>9</w:t>
            </w:r>
          </w:p>
        </w:tc>
        <w:tc>
          <w:tcPr>
            <w:tcW w:w="1356" w:type="dxa"/>
          </w:tcPr>
          <w:p w14:paraId="662EE039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07" w:type="dxa"/>
          </w:tcPr>
          <w:p w14:paraId="2F5CE6DD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>
              <w:rPr>
                <w:rFonts w:ascii="Congenial Light" w:eastAsia="Calibri" w:hAnsi="Congenial Light"/>
                <w:sz w:val="18"/>
                <w:szCs w:val="18"/>
              </w:rPr>
              <w:t>€ 529,59</w:t>
            </w:r>
          </w:p>
        </w:tc>
        <w:tc>
          <w:tcPr>
            <w:tcW w:w="1389" w:type="dxa"/>
          </w:tcPr>
          <w:p w14:paraId="1A11854D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Maggio-giugno 2024</w:t>
            </w:r>
          </w:p>
        </w:tc>
      </w:tr>
      <w:tr w:rsidR="00B67312" w:rsidRPr="008B6594" w14:paraId="3867A2BB" w14:textId="77777777" w:rsidTr="00787C61">
        <w:trPr>
          <w:trHeight w:val="989"/>
        </w:trPr>
        <w:tc>
          <w:tcPr>
            <w:tcW w:w="447" w:type="dxa"/>
          </w:tcPr>
          <w:p w14:paraId="3275EF34" w14:textId="2DE9FD66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</w:tc>
        <w:tc>
          <w:tcPr>
            <w:tcW w:w="2312" w:type="dxa"/>
          </w:tcPr>
          <w:p w14:paraId="716667FE" w14:textId="77777777" w:rsidR="00B67312" w:rsidRPr="008B6594" w:rsidRDefault="00B67312" w:rsidP="00787C61">
            <w:pPr>
              <w:rPr>
                <w:rFonts w:ascii="Congenial Light" w:eastAsia="Calibri" w:hAnsi="Congenial Light"/>
                <w:b/>
                <w:bCs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LINEA DI INTERVENTO B - </w:t>
            </w:r>
            <w:r w:rsidRPr="008B6594">
              <w:rPr>
                <w:rFonts w:ascii="Congenial Light" w:hAnsi="Congenial Light"/>
                <w:sz w:val="18"/>
                <w:szCs w:val="18"/>
              </w:rPr>
              <w:t>Realizzazione di percorsi formativi annuali di lingua e di metodologia per docente</w:t>
            </w:r>
          </w:p>
        </w:tc>
        <w:tc>
          <w:tcPr>
            <w:tcW w:w="1153" w:type="dxa"/>
          </w:tcPr>
          <w:p w14:paraId="00B06DC5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Lingua inglese</w:t>
            </w:r>
          </w:p>
          <w:p w14:paraId="0B6FC0AA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Livello B2</w:t>
            </w:r>
          </w:p>
        </w:tc>
        <w:tc>
          <w:tcPr>
            <w:tcW w:w="1657" w:type="dxa"/>
          </w:tcPr>
          <w:p w14:paraId="593EDFAC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Personale docente (minimo 10 massimo 25)</w:t>
            </w:r>
          </w:p>
        </w:tc>
        <w:tc>
          <w:tcPr>
            <w:tcW w:w="602" w:type="dxa"/>
          </w:tcPr>
          <w:p w14:paraId="5C17AB60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5F371C">
              <w:rPr>
                <w:rFonts w:ascii="Congenial Light" w:eastAsia="Calibri" w:hAnsi="Congenial Light"/>
                <w:sz w:val="18"/>
                <w:szCs w:val="18"/>
              </w:rPr>
              <w:t>29</w:t>
            </w:r>
          </w:p>
        </w:tc>
        <w:tc>
          <w:tcPr>
            <w:tcW w:w="1356" w:type="dxa"/>
          </w:tcPr>
          <w:p w14:paraId="13167AF6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380712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07" w:type="dxa"/>
          </w:tcPr>
          <w:p w14:paraId="6077F739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CA11F2">
              <w:rPr>
                <w:rFonts w:ascii="Congenial Light" w:eastAsia="Calibri" w:hAnsi="Congenial Light"/>
                <w:sz w:val="18"/>
                <w:szCs w:val="18"/>
              </w:rPr>
              <w:t>€ 529,59</w:t>
            </w:r>
          </w:p>
        </w:tc>
        <w:tc>
          <w:tcPr>
            <w:tcW w:w="1389" w:type="dxa"/>
          </w:tcPr>
          <w:p w14:paraId="755426F6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Settembre-novembre 2024</w:t>
            </w:r>
          </w:p>
        </w:tc>
      </w:tr>
      <w:tr w:rsidR="00B67312" w:rsidRPr="008B6594" w14:paraId="66715088" w14:textId="77777777" w:rsidTr="00787C61">
        <w:trPr>
          <w:trHeight w:val="1118"/>
        </w:trPr>
        <w:tc>
          <w:tcPr>
            <w:tcW w:w="447" w:type="dxa"/>
          </w:tcPr>
          <w:p w14:paraId="7ADAA10B" w14:textId="04AAF45F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</w:tc>
        <w:tc>
          <w:tcPr>
            <w:tcW w:w="2312" w:type="dxa"/>
          </w:tcPr>
          <w:p w14:paraId="30611D48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LINEA DI INTERVENTO B - </w:t>
            </w:r>
            <w:r w:rsidRPr="008B6594">
              <w:rPr>
                <w:rFonts w:ascii="Congenial Light" w:hAnsi="Congenial Light"/>
                <w:sz w:val="18"/>
                <w:szCs w:val="18"/>
              </w:rPr>
              <w:t>Realizzazione di percorsi formativi annuali di lingua e di metodologia per docente</w:t>
            </w:r>
          </w:p>
        </w:tc>
        <w:tc>
          <w:tcPr>
            <w:tcW w:w="1153" w:type="dxa"/>
          </w:tcPr>
          <w:p w14:paraId="18AD176B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L2</w:t>
            </w:r>
          </w:p>
        </w:tc>
        <w:tc>
          <w:tcPr>
            <w:tcW w:w="1657" w:type="dxa"/>
          </w:tcPr>
          <w:p w14:paraId="4368298E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Personale docente (minimo 10 massimo 25)</w:t>
            </w:r>
          </w:p>
        </w:tc>
        <w:tc>
          <w:tcPr>
            <w:tcW w:w="602" w:type="dxa"/>
          </w:tcPr>
          <w:p w14:paraId="0E0F0395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5F371C">
              <w:rPr>
                <w:rFonts w:ascii="Congenial Light" w:eastAsia="Calibri" w:hAnsi="Congenial Light"/>
                <w:sz w:val="18"/>
                <w:szCs w:val="18"/>
              </w:rPr>
              <w:t>29</w:t>
            </w:r>
          </w:p>
        </w:tc>
        <w:tc>
          <w:tcPr>
            <w:tcW w:w="1356" w:type="dxa"/>
          </w:tcPr>
          <w:p w14:paraId="71091A2E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380712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07" w:type="dxa"/>
          </w:tcPr>
          <w:p w14:paraId="053E599D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CA11F2">
              <w:rPr>
                <w:rFonts w:ascii="Congenial Light" w:eastAsia="Calibri" w:hAnsi="Congenial Light"/>
                <w:sz w:val="18"/>
                <w:szCs w:val="18"/>
              </w:rPr>
              <w:t>€ 529,59</w:t>
            </w:r>
          </w:p>
        </w:tc>
        <w:tc>
          <w:tcPr>
            <w:tcW w:w="1389" w:type="dxa"/>
          </w:tcPr>
          <w:p w14:paraId="44009C19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Maggio-giugno 2024</w:t>
            </w:r>
          </w:p>
        </w:tc>
      </w:tr>
      <w:tr w:rsidR="00B67312" w:rsidRPr="008B6594" w14:paraId="5D91E999" w14:textId="77777777" w:rsidTr="00787C61">
        <w:trPr>
          <w:trHeight w:val="1119"/>
        </w:trPr>
        <w:tc>
          <w:tcPr>
            <w:tcW w:w="447" w:type="dxa"/>
          </w:tcPr>
          <w:p w14:paraId="242B6F5D" w14:textId="2D6D8A79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</w:p>
        </w:tc>
        <w:tc>
          <w:tcPr>
            <w:tcW w:w="2312" w:type="dxa"/>
          </w:tcPr>
          <w:p w14:paraId="315C033A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 xml:space="preserve">LINEA DI INTERVENTO B - </w:t>
            </w:r>
            <w:r w:rsidRPr="008B6594">
              <w:rPr>
                <w:rFonts w:ascii="Congenial Light" w:hAnsi="Congenial Light"/>
                <w:sz w:val="18"/>
                <w:szCs w:val="18"/>
              </w:rPr>
              <w:t>Realizzazione di percorsi formativi annuali di lingua e di metodologia per docente</w:t>
            </w:r>
          </w:p>
        </w:tc>
        <w:tc>
          <w:tcPr>
            <w:tcW w:w="1153" w:type="dxa"/>
          </w:tcPr>
          <w:p w14:paraId="31F483A4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L2</w:t>
            </w:r>
          </w:p>
        </w:tc>
        <w:tc>
          <w:tcPr>
            <w:tcW w:w="1657" w:type="dxa"/>
          </w:tcPr>
          <w:p w14:paraId="0C6AED91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Personale docente (minimo 10 massimo 25)</w:t>
            </w:r>
          </w:p>
        </w:tc>
        <w:tc>
          <w:tcPr>
            <w:tcW w:w="602" w:type="dxa"/>
          </w:tcPr>
          <w:p w14:paraId="7D2895FC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5F371C">
              <w:rPr>
                <w:rFonts w:ascii="Congenial Light" w:eastAsia="Calibri" w:hAnsi="Congenial Light"/>
                <w:sz w:val="18"/>
                <w:szCs w:val="18"/>
              </w:rPr>
              <w:t>29</w:t>
            </w:r>
          </w:p>
        </w:tc>
        <w:tc>
          <w:tcPr>
            <w:tcW w:w="1356" w:type="dxa"/>
          </w:tcPr>
          <w:p w14:paraId="190EDB3C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380712">
              <w:rPr>
                <w:rFonts w:ascii="Congenial Light" w:eastAsia="Calibri" w:hAnsi="Congenial Light"/>
              </w:rPr>
              <w:t>€ 18,25/h</w:t>
            </w:r>
          </w:p>
        </w:tc>
        <w:tc>
          <w:tcPr>
            <w:tcW w:w="1507" w:type="dxa"/>
          </w:tcPr>
          <w:p w14:paraId="69FD5BD8" w14:textId="77777777" w:rsidR="00B67312" w:rsidRPr="008B6594" w:rsidRDefault="00B67312" w:rsidP="00787C61">
            <w:pPr>
              <w:jc w:val="right"/>
              <w:rPr>
                <w:rFonts w:ascii="Congenial Light" w:eastAsia="Calibri" w:hAnsi="Congenial Light"/>
                <w:sz w:val="18"/>
                <w:szCs w:val="18"/>
              </w:rPr>
            </w:pPr>
            <w:r w:rsidRPr="00CA11F2">
              <w:rPr>
                <w:rFonts w:ascii="Congenial Light" w:eastAsia="Calibri" w:hAnsi="Congenial Light"/>
                <w:sz w:val="18"/>
                <w:szCs w:val="18"/>
              </w:rPr>
              <w:t>€ 529,59</w:t>
            </w:r>
          </w:p>
        </w:tc>
        <w:tc>
          <w:tcPr>
            <w:tcW w:w="1389" w:type="dxa"/>
          </w:tcPr>
          <w:p w14:paraId="37B95F83" w14:textId="77777777" w:rsidR="00B67312" w:rsidRPr="008B6594" w:rsidRDefault="00B67312" w:rsidP="00787C61">
            <w:pPr>
              <w:rPr>
                <w:rFonts w:ascii="Congenial Light" w:eastAsia="Calibri" w:hAnsi="Congenial Light"/>
                <w:sz w:val="18"/>
                <w:szCs w:val="18"/>
              </w:rPr>
            </w:pPr>
            <w:r w:rsidRPr="008B6594">
              <w:rPr>
                <w:rFonts w:ascii="Congenial Light" w:eastAsia="Calibri" w:hAnsi="Congenial Light"/>
                <w:sz w:val="18"/>
                <w:szCs w:val="18"/>
              </w:rPr>
              <w:t>Settembre-novembre 2024</w:t>
            </w:r>
          </w:p>
        </w:tc>
      </w:tr>
    </w:tbl>
    <w:p w14:paraId="71B70EDA" w14:textId="77777777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b/>
          <w:bCs/>
          <w:color w:val="333333"/>
          <w:sz w:val="22"/>
          <w:szCs w:val="22"/>
        </w:rPr>
      </w:pPr>
    </w:p>
    <w:p w14:paraId="4FC0461C" w14:textId="77777777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</w:p>
    <w:p w14:paraId="1E4E8EEB" w14:textId="77777777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  <w:lang w:eastAsia="ar-SA"/>
        </w:rPr>
      </w:pPr>
      <w:r w:rsidRPr="00FE460E">
        <w:rPr>
          <w:rFonts w:ascii="Congenial Light" w:hAnsi="Congenial Light" w:cs="Arial"/>
          <w:sz w:val="22"/>
          <w:szCs w:val="22"/>
        </w:rPr>
        <w:t>A tal fine, consapevole della responsabilità penale e della decadenza da eventuali benefici acquisiti</w:t>
      </w:r>
    </w:p>
    <w:p w14:paraId="46CD92AE" w14:textId="06CD3E5C" w:rsidR="00B67312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nel caso di dichiarazioni mendaci, </w:t>
      </w:r>
      <w:r w:rsidRPr="00FE460E">
        <w:rPr>
          <w:rFonts w:ascii="Congenial Light" w:hAnsi="Congenial Light" w:cs="Arial"/>
          <w:b/>
          <w:sz w:val="22"/>
          <w:szCs w:val="22"/>
        </w:rPr>
        <w:t>dichiara</w:t>
      </w:r>
      <w:r w:rsidRPr="00FE460E">
        <w:rPr>
          <w:rFonts w:ascii="Congenial Light" w:hAnsi="Congenial Light" w:cs="Arial"/>
          <w:sz w:val="22"/>
          <w:szCs w:val="22"/>
        </w:rPr>
        <w:t xml:space="preserve"> sotto la propria responsabilità quanto segue:</w:t>
      </w:r>
    </w:p>
    <w:p w14:paraId="0ADE018D" w14:textId="77777777" w:rsidR="00ED59D2" w:rsidRPr="00FE460E" w:rsidRDefault="00ED59D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</w:p>
    <w:p w14:paraId="5780F7B9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di aver preso visione delle condizioni previste dal bando</w:t>
      </w:r>
    </w:p>
    <w:p w14:paraId="09AC5E3C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di essere in godimento dei diritti politici</w:t>
      </w:r>
    </w:p>
    <w:p w14:paraId="34A7D819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di non aver subito condanne penali ovvero di avere i seguenti provvedimenti penali pendenti: </w:t>
      </w:r>
    </w:p>
    <w:p w14:paraId="261A08AE" w14:textId="77777777" w:rsidR="00B67312" w:rsidRPr="00FE460E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2"/>
          <w:szCs w:val="22"/>
        </w:rPr>
      </w:pPr>
    </w:p>
    <w:p w14:paraId="4FCBCDA2" w14:textId="77777777" w:rsidR="00B67312" w:rsidRPr="00FE460E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__________________________________________________________________</w:t>
      </w:r>
    </w:p>
    <w:p w14:paraId="589C9232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FE460E">
        <w:rPr>
          <w:rFonts w:ascii="Congenial Light" w:hAnsi="Congenial Light" w:cs="Arial"/>
          <w:sz w:val="22"/>
          <w:szCs w:val="22"/>
        </w:rPr>
        <w:t>pendenti :</w:t>
      </w:r>
      <w:proofErr w:type="gramEnd"/>
      <w:r w:rsidRPr="00FE460E">
        <w:rPr>
          <w:rFonts w:ascii="Congenial Light" w:hAnsi="Congenial Light" w:cs="Arial"/>
          <w:sz w:val="22"/>
          <w:szCs w:val="22"/>
        </w:rPr>
        <w:t xml:space="preserve"> </w:t>
      </w:r>
    </w:p>
    <w:p w14:paraId="09A179E9" w14:textId="77777777" w:rsidR="00B67312" w:rsidRPr="00FE460E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2"/>
          <w:szCs w:val="22"/>
        </w:rPr>
      </w:pPr>
    </w:p>
    <w:p w14:paraId="12CE88C9" w14:textId="77777777" w:rsidR="00B67312" w:rsidRPr="00FE460E" w:rsidRDefault="00B67312" w:rsidP="00B67312">
      <w:pPr>
        <w:pStyle w:val="Paragrafoelenco"/>
        <w:autoSpaceDE w:val="0"/>
        <w:ind w:left="36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__________________________________________________________________</w:t>
      </w:r>
    </w:p>
    <w:p w14:paraId="18622FC9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di impegnarsi a documentare puntualmente tutta l’attività svolta</w:t>
      </w:r>
    </w:p>
    <w:p w14:paraId="09CFDE4E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di essere disponibile </w:t>
      </w:r>
      <w:proofErr w:type="gramStart"/>
      <w:r w:rsidRPr="00FE460E">
        <w:rPr>
          <w:rFonts w:ascii="Congenial Light" w:hAnsi="Congenial Light" w:cs="Arial"/>
          <w:sz w:val="22"/>
          <w:szCs w:val="22"/>
        </w:rPr>
        <w:t>ad</w:t>
      </w:r>
      <w:proofErr w:type="gramEnd"/>
      <w:r w:rsidRPr="00FE460E">
        <w:rPr>
          <w:rFonts w:ascii="Congenial Light" w:hAnsi="Congenial Light" w:cs="Arial"/>
          <w:sz w:val="22"/>
          <w:szCs w:val="22"/>
        </w:rPr>
        <w:t xml:space="preserve"> adattarsi al calendario definito dal Gruppo Operativo di Piano</w:t>
      </w:r>
    </w:p>
    <w:p w14:paraId="0690173A" w14:textId="77777777" w:rsidR="00B67312" w:rsidRPr="00FE460E" w:rsidRDefault="00B67312" w:rsidP="00B673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di non essere in alcuna delle condizioni di incompatibilità con l’incarico previsti dalla norma vigente</w:t>
      </w:r>
    </w:p>
    <w:p w14:paraId="60D7CB15" w14:textId="77777777" w:rsidR="00B67312" w:rsidRPr="00FE460E" w:rsidRDefault="00B67312" w:rsidP="00B67312">
      <w:pPr>
        <w:widowControl w:val="0"/>
        <w:autoSpaceDE w:val="0"/>
        <w:ind w:right="-20"/>
        <w:jc w:val="both"/>
        <w:rPr>
          <w:rFonts w:ascii="Congenial Light" w:hAnsi="Congenial Light" w:cs="Arial"/>
          <w:sz w:val="22"/>
          <w:szCs w:val="22"/>
        </w:rPr>
      </w:pPr>
    </w:p>
    <w:p w14:paraId="5196DB9D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/>
          <w:sz w:val="22"/>
          <w:szCs w:val="22"/>
        </w:rPr>
        <w:t>Data___________________ firma_____________________________________________</w:t>
      </w:r>
    </w:p>
    <w:p w14:paraId="237400F6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Si allega alla presente </w:t>
      </w:r>
    </w:p>
    <w:p w14:paraId="34559890" w14:textId="77777777" w:rsidR="00B67312" w:rsidRPr="00FE460E" w:rsidRDefault="00B67312" w:rsidP="00B67312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Documento di identità in fotocopia</w:t>
      </w:r>
    </w:p>
    <w:p w14:paraId="52CA92D2" w14:textId="77777777" w:rsidR="00B67312" w:rsidRPr="00FE460E" w:rsidRDefault="00B67312" w:rsidP="00B6731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Congenial Light" w:hAnsi="Congenial Light" w:cs="Arial"/>
          <w:sz w:val="22"/>
          <w:szCs w:val="22"/>
        </w:rPr>
      </w:pPr>
    </w:p>
    <w:p w14:paraId="406F5935" w14:textId="67D884A9" w:rsidR="00B67312" w:rsidRPr="00FE460E" w:rsidRDefault="00B67312" w:rsidP="00B67312">
      <w:pPr>
        <w:autoSpaceDE w:val="0"/>
        <w:jc w:val="both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Il/la sottoscritto/a, ai sensi della legge 196/03 e successive modifiche GDPR 679/2016, autorizza l’istituto</w:t>
      </w:r>
      <w:r w:rsidR="00ED59D2">
        <w:rPr>
          <w:rFonts w:ascii="Congenial Light" w:hAnsi="Congenial Light" w:cs="Arial"/>
          <w:sz w:val="22"/>
          <w:szCs w:val="22"/>
        </w:rPr>
        <w:t xml:space="preserve"> IC V.O. Cencelli</w:t>
      </w:r>
      <w:r w:rsidRPr="00FE460E">
        <w:rPr>
          <w:rFonts w:ascii="Congenial Light" w:hAnsi="Congenial Light" w:cs="Arial"/>
          <w:sz w:val="22"/>
          <w:szCs w:val="22"/>
        </w:rPr>
        <w:t xml:space="preserve"> al</w:t>
      </w:r>
      <w:r w:rsidR="00ED59D2">
        <w:rPr>
          <w:rFonts w:ascii="Congenial Light" w:hAnsi="Congenial Light" w:cs="Arial"/>
          <w:sz w:val="22"/>
          <w:szCs w:val="22"/>
        </w:rPr>
        <w:t xml:space="preserve"> </w:t>
      </w:r>
      <w:r w:rsidRPr="00FE460E">
        <w:rPr>
          <w:rFonts w:ascii="Congenial Light" w:hAnsi="Congenial Light" w:cs="Arial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14:paraId="0ABE14B5" w14:textId="77777777" w:rsidR="00B67312" w:rsidRPr="00FE460E" w:rsidRDefault="00B67312" w:rsidP="00B67312">
      <w:pPr>
        <w:autoSpaceDE w:val="0"/>
        <w:spacing w:line="480" w:lineRule="auto"/>
        <w:jc w:val="both"/>
        <w:rPr>
          <w:rFonts w:ascii="Congenial Light" w:hAnsi="Congenial Light" w:cs="Arial"/>
          <w:sz w:val="22"/>
          <w:szCs w:val="22"/>
        </w:rPr>
      </w:pPr>
    </w:p>
    <w:p w14:paraId="036BB193" w14:textId="77777777" w:rsidR="00ED59D2" w:rsidRDefault="00B67312" w:rsidP="00ED59D2">
      <w:pPr>
        <w:autoSpaceDE w:val="0"/>
        <w:spacing w:line="480" w:lineRule="auto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 xml:space="preserve">Data___________________ </w:t>
      </w:r>
    </w:p>
    <w:p w14:paraId="5C9DABB0" w14:textId="77777777" w:rsidR="00ED59D2" w:rsidRDefault="00ED59D2" w:rsidP="00ED59D2">
      <w:pPr>
        <w:autoSpaceDE w:val="0"/>
        <w:spacing w:line="480" w:lineRule="auto"/>
        <w:rPr>
          <w:rFonts w:ascii="Congenial Light" w:hAnsi="Congenial Light" w:cs="Arial"/>
          <w:sz w:val="22"/>
          <w:szCs w:val="22"/>
        </w:rPr>
      </w:pPr>
    </w:p>
    <w:p w14:paraId="00C7C680" w14:textId="061B7127" w:rsidR="00ED59D2" w:rsidRDefault="00ED59D2" w:rsidP="00ED59D2">
      <w:pPr>
        <w:autoSpaceDE w:val="0"/>
        <w:spacing w:line="480" w:lineRule="auto"/>
        <w:jc w:val="right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F</w:t>
      </w:r>
      <w:r w:rsidR="00B67312" w:rsidRPr="00FE460E">
        <w:rPr>
          <w:rFonts w:ascii="Congenial Light" w:hAnsi="Congenial Light" w:cs="Arial"/>
          <w:sz w:val="22"/>
          <w:szCs w:val="22"/>
        </w:rPr>
        <w:t>irma</w:t>
      </w:r>
    </w:p>
    <w:p w14:paraId="392D1E0D" w14:textId="27D06537" w:rsidR="00B67312" w:rsidRPr="00FE460E" w:rsidRDefault="00B67312" w:rsidP="00ED59D2">
      <w:pPr>
        <w:autoSpaceDE w:val="0"/>
        <w:spacing w:line="480" w:lineRule="auto"/>
        <w:jc w:val="right"/>
        <w:rPr>
          <w:rFonts w:ascii="Congenial Light" w:hAnsi="Congenial Light" w:cs="Arial"/>
          <w:sz w:val="22"/>
          <w:szCs w:val="22"/>
        </w:rPr>
      </w:pPr>
      <w:r w:rsidRPr="00FE460E">
        <w:rPr>
          <w:rFonts w:ascii="Congenial Light" w:hAnsi="Congenial Light" w:cs="Arial"/>
          <w:sz w:val="22"/>
          <w:szCs w:val="22"/>
        </w:rPr>
        <w:t>____________________________________________</w:t>
      </w:r>
    </w:p>
    <w:p w14:paraId="505636C0" w14:textId="77777777" w:rsidR="00A90D8D" w:rsidRDefault="00A90D8D"/>
    <w:sectPr w:rsidR="00A90D8D" w:rsidSect="00A37B85">
      <w:footerReference w:type="even" r:id="rId5"/>
      <w:footerReference w:type="default" r:id="rId6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20000001" w:usb1="00000000" w:usb2="00000000" w:usb3="00000000" w:csb0="000001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9857" w14:textId="77777777" w:rsidR="00AF52DE" w:rsidRDefault="00ED59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36EFD40" w14:textId="77777777" w:rsidR="00AF52DE" w:rsidRDefault="00ED59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9171" w14:textId="77777777" w:rsidR="00AF52DE" w:rsidRDefault="00ED59D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6A9D931C" w14:textId="77777777" w:rsidR="00AF52DE" w:rsidRDefault="00ED59D2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D3361"/>
    <w:multiLevelType w:val="hybridMultilevel"/>
    <w:tmpl w:val="B05A051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EB3"/>
    <w:multiLevelType w:val="hybridMultilevel"/>
    <w:tmpl w:val="17C68816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338696">
    <w:abstractNumId w:val="0"/>
  </w:num>
  <w:num w:numId="2" w16cid:durableId="752354423">
    <w:abstractNumId w:val="1"/>
  </w:num>
  <w:num w:numId="3" w16cid:durableId="1630359199">
    <w:abstractNumId w:val="3"/>
  </w:num>
  <w:num w:numId="4" w16cid:durableId="54652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12"/>
    <w:rsid w:val="00A90D8D"/>
    <w:rsid w:val="00B67312"/>
    <w:rsid w:val="00E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F098"/>
  <w15:chartTrackingRefBased/>
  <w15:docId w15:val="{2B21FCC2-7A3A-4A62-A775-B427C6A7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B67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6731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B67312"/>
  </w:style>
  <w:style w:type="paragraph" w:styleId="Paragrafoelenco">
    <w:name w:val="List Paragraph"/>
    <w:basedOn w:val="Normale"/>
    <w:qFormat/>
    <w:rsid w:val="00B67312"/>
    <w:pPr>
      <w:ind w:left="708"/>
    </w:pPr>
    <w:rPr>
      <w:sz w:val="24"/>
      <w:szCs w:val="24"/>
    </w:rPr>
  </w:style>
  <w:style w:type="table" w:styleId="Grigliatabellachiara">
    <w:name w:val="Grid Table Light"/>
    <w:basedOn w:val="Tabellanormale"/>
    <w:uiPriority w:val="40"/>
    <w:rsid w:val="00B6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1357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2024-03-29T09:10:00Z</dcterms:created>
  <dcterms:modified xsi:type="dcterms:W3CDTF">2024-03-29T09:18:00Z</dcterms:modified>
</cp:coreProperties>
</file>